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D8454" w14:textId="63C46E0E" w:rsidR="00E207DB" w:rsidRPr="00AA2B8A" w:rsidRDefault="00E207DB" w:rsidP="00395F76">
      <w:pPr>
        <w:spacing w:after="120" w:line="240" w:lineRule="auto"/>
        <w:jc w:val="center"/>
        <w:rPr>
          <w:rFonts w:ascii="Times New Roman" w:hAnsi="Times New Roman" w:cs="Times New Roman"/>
          <w:b/>
          <w:bCs/>
          <w:sz w:val="24"/>
          <w:szCs w:val="24"/>
        </w:rPr>
      </w:pPr>
      <w:r w:rsidRPr="00AA2B8A">
        <w:rPr>
          <w:rFonts w:ascii="Times New Roman" w:hAnsi="Times New Roman" w:cs="Times New Roman"/>
          <w:b/>
          <w:bCs/>
          <w:sz w:val="24"/>
          <w:szCs w:val="24"/>
        </w:rPr>
        <w:t>„Eesti julgeolekupoliitika aluste“ uuendamise</w:t>
      </w:r>
      <w:r w:rsidR="00114632">
        <w:rPr>
          <w:rFonts w:ascii="Times New Roman" w:hAnsi="Times New Roman" w:cs="Times New Roman"/>
          <w:b/>
          <w:bCs/>
          <w:sz w:val="24"/>
          <w:szCs w:val="24"/>
        </w:rPr>
        <w:t xml:space="preserve"> seletuskiri</w:t>
      </w:r>
    </w:p>
    <w:p w14:paraId="30EE7DEB" w14:textId="4F5F7889" w:rsidR="00393590" w:rsidRPr="00AA2B8A" w:rsidRDefault="00393590" w:rsidP="00395F76">
      <w:pPr>
        <w:spacing w:after="120" w:line="240" w:lineRule="auto"/>
        <w:jc w:val="both"/>
        <w:rPr>
          <w:rFonts w:ascii="Times New Roman" w:hAnsi="Times New Roman" w:cs="Times New Roman"/>
          <w:b/>
          <w:bCs/>
          <w:sz w:val="24"/>
          <w:szCs w:val="24"/>
        </w:rPr>
      </w:pPr>
      <w:r w:rsidRPr="00C64E04">
        <w:rPr>
          <w:rFonts w:ascii="Times New Roman" w:hAnsi="Times New Roman" w:cs="Times New Roman"/>
          <w:b/>
          <w:bCs/>
          <w:sz w:val="24"/>
          <w:szCs w:val="24"/>
        </w:rPr>
        <w:t xml:space="preserve">1. </w:t>
      </w:r>
      <w:r w:rsidRPr="00AA2B8A">
        <w:rPr>
          <w:rFonts w:ascii="Times New Roman" w:hAnsi="Times New Roman" w:cs="Times New Roman"/>
          <w:b/>
          <w:bCs/>
          <w:sz w:val="24"/>
          <w:szCs w:val="24"/>
        </w:rPr>
        <w:t>Sissejuhatus</w:t>
      </w:r>
    </w:p>
    <w:p w14:paraId="6E57196F" w14:textId="014E38F5" w:rsidR="004C31BA" w:rsidRPr="00AA2B8A" w:rsidRDefault="004C31BA" w:rsidP="00395F76">
      <w:pPr>
        <w:spacing w:after="120" w:line="240" w:lineRule="auto"/>
        <w:jc w:val="both"/>
        <w:rPr>
          <w:rFonts w:ascii="Times New Roman" w:hAnsi="Times New Roman" w:cs="Times New Roman"/>
          <w:sz w:val="24"/>
          <w:szCs w:val="24"/>
        </w:rPr>
      </w:pPr>
      <w:r w:rsidRPr="00AA2B8A">
        <w:rPr>
          <w:rFonts w:ascii="Times New Roman" w:hAnsi="Times New Roman" w:cs="Times New Roman"/>
          <w:sz w:val="24"/>
          <w:szCs w:val="24"/>
        </w:rPr>
        <w:t xml:space="preserve">Riigikantselei esitab kooskõlastamiseks uuendatud „Eesti julgeolekupoliitika aluste“ eelnõu. </w:t>
      </w:r>
    </w:p>
    <w:p w14:paraId="245AD96A" w14:textId="162284F1" w:rsidR="004C31BA" w:rsidRPr="00C64E04" w:rsidRDefault="004C31BA" w:rsidP="004C31BA">
      <w:pPr>
        <w:spacing w:after="120" w:line="240" w:lineRule="auto"/>
        <w:jc w:val="both"/>
        <w:rPr>
          <w:rFonts w:ascii="Times New Roman" w:hAnsi="Times New Roman" w:cs="Times New Roman"/>
          <w:sz w:val="24"/>
          <w:szCs w:val="24"/>
        </w:rPr>
      </w:pPr>
      <w:r w:rsidRPr="00C64E04">
        <w:rPr>
          <w:rFonts w:ascii="Times New Roman" w:hAnsi="Times New Roman" w:cs="Times New Roman"/>
          <w:sz w:val="24"/>
          <w:szCs w:val="24"/>
        </w:rPr>
        <w:t>2022. aastal uuendatud julgeolekupoliitika alustel on kolm peamist eesmärki</w:t>
      </w:r>
      <w:r w:rsidR="00114632">
        <w:rPr>
          <w:rFonts w:ascii="Times New Roman" w:hAnsi="Times New Roman" w:cs="Times New Roman"/>
          <w:sz w:val="24"/>
          <w:szCs w:val="24"/>
        </w:rPr>
        <w:t>:</w:t>
      </w:r>
      <w:r w:rsidRPr="00C64E04">
        <w:rPr>
          <w:rFonts w:ascii="Times New Roman" w:hAnsi="Times New Roman" w:cs="Times New Roman"/>
          <w:sz w:val="24"/>
          <w:szCs w:val="24"/>
        </w:rPr>
        <w:t xml:space="preserve"> hinnata julgeolekukeskkonda 2022. aasta lõpu seisuga, selgitada Eesti põhimõtteid ja eesmärke uuenenud julgeolekukeskkonnas ning kirjeldada seatud eesmärkide saavutamiseks</w:t>
      </w:r>
      <w:r w:rsidR="00114632" w:rsidRPr="00114632">
        <w:rPr>
          <w:rFonts w:ascii="Times New Roman" w:hAnsi="Times New Roman" w:cs="Times New Roman"/>
          <w:sz w:val="24"/>
          <w:szCs w:val="24"/>
        </w:rPr>
        <w:t xml:space="preserve"> </w:t>
      </w:r>
      <w:r w:rsidR="00114632">
        <w:rPr>
          <w:rFonts w:ascii="Times New Roman" w:hAnsi="Times New Roman" w:cs="Times New Roman"/>
          <w:sz w:val="24"/>
          <w:szCs w:val="24"/>
        </w:rPr>
        <w:t xml:space="preserve">vajalikke </w:t>
      </w:r>
      <w:r w:rsidR="00114632" w:rsidRPr="00C64E04">
        <w:rPr>
          <w:rFonts w:ascii="Times New Roman" w:hAnsi="Times New Roman" w:cs="Times New Roman"/>
          <w:sz w:val="24"/>
          <w:szCs w:val="24"/>
        </w:rPr>
        <w:t>tegevusi</w:t>
      </w:r>
      <w:r w:rsidRPr="00C64E04">
        <w:rPr>
          <w:rFonts w:ascii="Times New Roman" w:hAnsi="Times New Roman" w:cs="Times New Roman"/>
          <w:sz w:val="24"/>
          <w:szCs w:val="24"/>
        </w:rPr>
        <w:t>.</w:t>
      </w:r>
    </w:p>
    <w:p w14:paraId="4345B1D8" w14:textId="60825B1E" w:rsidR="004C31BA" w:rsidRPr="00AA2B8A" w:rsidRDefault="004C31BA" w:rsidP="00395F76">
      <w:pPr>
        <w:spacing w:after="120" w:line="240" w:lineRule="auto"/>
        <w:jc w:val="both"/>
        <w:rPr>
          <w:rFonts w:ascii="Times New Roman" w:hAnsi="Times New Roman" w:cs="Times New Roman"/>
          <w:b/>
          <w:bCs/>
          <w:sz w:val="24"/>
          <w:szCs w:val="24"/>
        </w:rPr>
      </w:pPr>
      <w:r w:rsidRPr="00AA2B8A">
        <w:rPr>
          <w:rFonts w:ascii="Times New Roman" w:hAnsi="Times New Roman" w:cs="Times New Roman"/>
          <w:sz w:val="24"/>
          <w:szCs w:val="24"/>
        </w:rPr>
        <w:t xml:space="preserve">Tegevuskava uuendatud eelnõu esitatakse kooskõlastusele ja avalikule konsultatsioonile ajavahemikus </w:t>
      </w:r>
      <w:r w:rsidR="008C40DA">
        <w:rPr>
          <w:rFonts w:ascii="Times New Roman" w:hAnsi="Times New Roman" w:cs="Times New Roman"/>
          <w:sz w:val="24"/>
          <w:szCs w:val="24"/>
        </w:rPr>
        <w:t>20</w:t>
      </w:r>
      <w:r w:rsidRPr="00AA2B8A">
        <w:rPr>
          <w:rFonts w:ascii="Times New Roman" w:hAnsi="Times New Roman" w:cs="Times New Roman"/>
          <w:sz w:val="24"/>
          <w:szCs w:val="24"/>
        </w:rPr>
        <w:t>.12.2022</w:t>
      </w:r>
      <w:r w:rsidR="00114632" w:rsidRPr="00114632">
        <w:rPr>
          <w:rFonts w:ascii="Times New Roman" w:hAnsi="Times New Roman" w:cs="Times New Roman"/>
          <w:sz w:val="24"/>
          <w:szCs w:val="24"/>
        </w:rPr>
        <w:t>–</w:t>
      </w:r>
      <w:r w:rsidRPr="00AA2B8A">
        <w:rPr>
          <w:rFonts w:ascii="Times New Roman" w:hAnsi="Times New Roman" w:cs="Times New Roman"/>
          <w:sz w:val="24"/>
          <w:szCs w:val="24"/>
        </w:rPr>
        <w:t xml:space="preserve">04.01.2023. </w:t>
      </w:r>
    </w:p>
    <w:p w14:paraId="2720096A" w14:textId="003C178C" w:rsidR="00C8442E" w:rsidRDefault="00393590" w:rsidP="00395F76">
      <w:pPr>
        <w:spacing w:after="120" w:line="240" w:lineRule="auto"/>
        <w:jc w:val="both"/>
        <w:rPr>
          <w:rFonts w:ascii="Times New Roman" w:hAnsi="Times New Roman" w:cs="Times New Roman"/>
          <w:noProof/>
          <w:sz w:val="24"/>
          <w:szCs w:val="24"/>
        </w:rPr>
      </w:pPr>
      <w:r w:rsidRPr="00C64E04">
        <w:rPr>
          <w:rFonts w:ascii="Times New Roman" w:hAnsi="Times New Roman" w:cs="Times New Roman"/>
          <w:sz w:val="24"/>
          <w:szCs w:val="24"/>
        </w:rPr>
        <w:t xml:space="preserve">Julgeolekupoliitika aluste eelnõu ja selle seletuskirja on ette valmistanud Riigikantselei </w:t>
      </w:r>
      <w:r w:rsidR="00AE673C">
        <w:rPr>
          <w:rFonts w:ascii="Times New Roman" w:hAnsi="Times New Roman" w:cs="Times New Roman"/>
          <w:sz w:val="24"/>
          <w:szCs w:val="24"/>
        </w:rPr>
        <w:t>j</w:t>
      </w:r>
      <w:r w:rsidR="002D5FCB" w:rsidRPr="00AA2B8A">
        <w:rPr>
          <w:rFonts w:ascii="Times New Roman" w:hAnsi="Times New Roman" w:cs="Times New Roman"/>
          <w:noProof/>
          <w:sz w:val="24"/>
          <w:szCs w:val="24"/>
        </w:rPr>
        <w:t>ulgeoleku ja riigikaitse koordinatsioonibüroo</w:t>
      </w:r>
      <w:r w:rsidR="00D36554">
        <w:rPr>
          <w:rFonts w:ascii="Times New Roman" w:hAnsi="Times New Roman" w:cs="Times New Roman"/>
          <w:noProof/>
          <w:sz w:val="24"/>
          <w:szCs w:val="24"/>
        </w:rPr>
        <w:t xml:space="preserve"> ning </w:t>
      </w:r>
      <w:r w:rsidR="00D36554" w:rsidRPr="00D36554">
        <w:rPr>
          <w:rFonts w:ascii="Times New Roman" w:hAnsi="Times New Roman" w:cs="Times New Roman"/>
          <w:noProof/>
          <w:sz w:val="24"/>
          <w:szCs w:val="24"/>
        </w:rPr>
        <w:t>julgeoleku ja riigikaitse koordinatsioonidirektor</w:t>
      </w:r>
      <w:r w:rsidR="00D36554">
        <w:rPr>
          <w:rFonts w:ascii="Times New Roman" w:hAnsi="Times New Roman" w:cs="Times New Roman"/>
          <w:noProof/>
          <w:sz w:val="24"/>
          <w:szCs w:val="24"/>
        </w:rPr>
        <w:t xml:space="preserve"> Erkki Tori (Erkki.Tori@riigikantselei.ee)</w:t>
      </w:r>
      <w:r w:rsidR="00A55456">
        <w:rPr>
          <w:rFonts w:ascii="Times New Roman" w:hAnsi="Times New Roman" w:cs="Times New Roman"/>
          <w:noProof/>
          <w:sz w:val="24"/>
          <w:szCs w:val="24"/>
        </w:rPr>
        <w:t>.</w:t>
      </w:r>
    </w:p>
    <w:p w14:paraId="55F559F4" w14:textId="77777777" w:rsidR="00C8442E" w:rsidRPr="00C64E04" w:rsidRDefault="00C8442E" w:rsidP="00395F76">
      <w:pPr>
        <w:spacing w:after="120" w:line="240" w:lineRule="auto"/>
        <w:jc w:val="both"/>
        <w:rPr>
          <w:rFonts w:ascii="Times New Roman" w:hAnsi="Times New Roman" w:cs="Times New Roman"/>
          <w:sz w:val="24"/>
          <w:szCs w:val="24"/>
        </w:rPr>
      </w:pPr>
    </w:p>
    <w:p w14:paraId="5E5DEC85" w14:textId="5E61B66B" w:rsidR="00E438BF" w:rsidRPr="00C64E04" w:rsidRDefault="00393590" w:rsidP="00395F76">
      <w:pPr>
        <w:spacing w:after="120" w:line="240" w:lineRule="auto"/>
        <w:jc w:val="both"/>
        <w:rPr>
          <w:rFonts w:ascii="Times New Roman" w:hAnsi="Times New Roman" w:cs="Times New Roman"/>
          <w:sz w:val="24"/>
          <w:szCs w:val="24"/>
        </w:rPr>
      </w:pPr>
      <w:r w:rsidRPr="00C64E04">
        <w:rPr>
          <w:rFonts w:ascii="Times New Roman" w:hAnsi="Times New Roman" w:cs="Times New Roman"/>
          <w:b/>
          <w:bCs/>
          <w:sz w:val="24"/>
          <w:szCs w:val="24"/>
        </w:rPr>
        <w:t xml:space="preserve">2. </w:t>
      </w:r>
      <w:r w:rsidR="00A871E2" w:rsidRPr="00C64E04">
        <w:rPr>
          <w:rFonts w:ascii="Times New Roman" w:hAnsi="Times New Roman" w:cs="Times New Roman"/>
          <w:b/>
          <w:bCs/>
          <w:sz w:val="24"/>
          <w:szCs w:val="24"/>
        </w:rPr>
        <w:t>Julgeolekupoliitika aluste</w:t>
      </w:r>
      <w:r w:rsidR="00A871E2" w:rsidRPr="00C64E04">
        <w:rPr>
          <w:rFonts w:ascii="Times New Roman" w:hAnsi="Times New Roman" w:cs="Times New Roman"/>
          <w:sz w:val="24"/>
          <w:szCs w:val="24"/>
        </w:rPr>
        <w:t xml:space="preserve"> </w:t>
      </w:r>
      <w:r w:rsidR="0081391B" w:rsidRPr="00C64E04">
        <w:rPr>
          <w:rFonts w:ascii="Times New Roman" w:hAnsi="Times New Roman" w:cs="Times New Roman"/>
          <w:b/>
          <w:bCs/>
          <w:sz w:val="24"/>
          <w:szCs w:val="24"/>
        </w:rPr>
        <w:t>uuendamise põhjused</w:t>
      </w:r>
    </w:p>
    <w:p w14:paraId="4AB5A778" w14:textId="382B4A6B" w:rsidR="006A67E3" w:rsidRPr="00C64E04" w:rsidRDefault="00C8442E" w:rsidP="00395F76">
      <w:pPr>
        <w:spacing w:after="120" w:line="240" w:lineRule="auto"/>
        <w:jc w:val="both"/>
        <w:rPr>
          <w:rFonts w:ascii="Times New Roman" w:hAnsi="Times New Roman" w:cs="Times New Roman"/>
          <w:sz w:val="24"/>
          <w:szCs w:val="24"/>
        </w:rPr>
      </w:pPr>
      <w:r w:rsidRPr="00C8442E">
        <w:rPr>
          <w:rFonts w:ascii="Times New Roman" w:hAnsi="Times New Roman" w:cs="Times New Roman"/>
          <w:sz w:val="24"/>
          <w:szCs w:val="24"/>
        </w:rPr>
        <w:t xml:space="preserve">Julgeolekupoliitika aluste kehtivus ei ole ajaliselt piiritletud. </w:t>
      </w:r>
      <w:r w:rsidR="00027883" w:rsidRPr="00C8442E">
        <w:rPr>
          <w:rFonts w:ascii="Times New Roman" w:hAnsi="Times New Roman" w:cs="Times New Roman"/>
          <w:sz w:val="24"/>
          <w:szCs w:val="24"/>
        </w:rPr>
        <w:t>Eelmi</w:t>
      </w:r>
      <w:r w:rsidRPr="00C8442E">
        <w:rPr>
          <w:rFonts w:ascii="Times New Roman" w:hAnsi="Times New Roman" w:cs="Times New Roman"/>
          <w:sz w:val="24"/>
          <w:szCs w:val="24"/>
        </w:rPr>
        <w:t>sed</w:t>
      </w:r>
      <w:r w:rsidR="00027883" w:rsidRPr="00C8442E">
        <w:rPr>
          <w:rFonts w:ascii="Times New Roman" w:hAnsi="Times New Roman" w:cs="Times New Roman"/>
          <w:sz w:val="24"/>
          <w:szCs w:val="24"/>
        </w:rPr>
        <w:t xml:space="preserve"> </w:t>
      </w:r>
      <w:r w:rsidR="00A871E2" w:rsidRPr="00C8442E">
        <w:rPr>
          <w:rFonts w:ascii="Times New Roman" w:hAnsi="Times New Roman" w:cs="Times New Roman"/>
          <w:sz w:val="24"/>
          <w:szCs w:val="24"/>
        </w:rPr>
        <w:t>julgeolekupoliitika</w:t>
      </w:r>
      <w:r w:rsidR="00A871E2" w:rsidRPr="00C64E04">
        <w:rPr>
          <w:rFonts w:ascii="Times New Roman" w:hAnsi="Times New Roman" w:cs="Times New Roman"/>
          <w:sz w:val="24"/>
          <w:szCs w:val="24"/>
        </w:rPr>
        <w:t xml:space="preserve"> aluse</w:t>
      </w:r>
      <w:r>
        <w:rPr>
          <w:rFonts w:ascii="Times New Roman" w:hAnsi="Times New Roman" w:cs="Times New Roman"/>
          <w:sz w:val="24"/>
          <w:szCs w:val="24"/>
        </w:rPr>
        <w:t>d</w:t>
      </w:r>
      <w:r w:rsidR="00A871E2" w:rsidRPr="00C64E04">
        <w:rPr>
          <w:rFonts w:ascii="Times New Roman" w:hAnsi="Times New Roman" w:cs="Times New Roman"/>
          <w:sz w:val="24"/>
          <w:szCs w:val="24"/>
        </w:rPr>
        <w:t xml:space="preserve"> </w:t>
      </w:r>
      <w:r w:rsidR="00027883" w:rsidRPr="00C64E04">
        <w:rPr>
          <w:rFonts w:ascii="Times New Roman" w:hAnsi="Times New Roman" w:cs="Times New Roman"/>
          <w:sz w:val="24"/>
          <w:szCs w:val="24"/>
        </w:rPr>
        <w:t xml:space="preserve">võeti vastu 2017. aastal. </w:t>
      </w:r>
      <w:r w:rsidR="006A67E3" w:rsidRPr="00AA2B8A">
        <w:rPr>
          <w:rFonts w:ascii="Times New Roman" w:hAnsi="Times New Roman" w:cs="Times New Roman"/>
          <w:sz w:val="24"/>
          <w:szCs w:val="24"/>
        </w:rPr>
        <w:t xml:space="preserve">Julgeolekupoliitika aluseid täiendatakse või muudetakse vastavalt sellele, kuidas muutuvad julgeolekukeskkond ja Eesti julgeoleku tagamise võimalused, kuid iga Riigikogu koosseis uuendab neid vähemalt iga nelja aasta järel. </w:t>
      </w:r>
    </w:p>
    <w:p w14:paraId="3E7932E2" w14:textId="5A4D9318" w:rsidR="00027883" w:rsidRPr="00C64E04" w:rsidRDefault="00E438BF" w:rsidP="00395F76">
      <w:pPr>
        <w:spacing w:after="120" w:line="240" w:lineRule="auto"/>
        <w:jc w:val="both"/>
        <w:rPr>
          <w:rFonts w:ascii="Times New Roman" w:hAnsi="Times New Roman" w:cs="Times New Roman"/>
          <w:sz w:val="24"/>
          <w:szCs w:val="24"/>
        </w:rPr>
      </w:pPr>
      <w:r w:rsidRPr="00C64E04">
        <w:rPr>
          <w:rFonts w:ascii="Times New Roman" w:hAnsi="Times New Roman" w:cs="Times New Roman"/>
          <w:sz w:val="24"/>
          <w:szCs w:val="24"/>
        </w:rPr>
        <w:t>Praeguse ehk viienda julgeolekupoliitika aluste uuendamisega alustati 2021. aastal</w:t>
      </w:r>
      <w:r w:rsidR="00C8442E">
        <w:rPr>
          <w:rFonts w:ascii="Times New Roman" w:hAnsi="Times New Roman" w:cs="Times New Roman"/>
          <w:sz w:val="24"/>
          <w:szCs w:val="24"/>
        </w:rPr>
        <w:t xml:space="preserve">. Pärast 24. veebruaril 2022. </w:t>
      </w:r>
      <w:r w:rsidR="00114632">
        <w:rPr>
          <w:rFonts w:ascii="Times New Roman" w:hAnsi="Times New Roman" w:cs="Times New Roman"/>
          <w:sz w:val="24"/>
          <w:szCs w:val="24"/>
        </w:rPr>
        <w:t xml:space="preserve">a </w:t>
      </w:r>
      <w:r w:rsidR="00C8442E">
        <w:rPr>
          <w:rFonts w:ascii="Times New Roman" w:hAnsi="Times New Roman" w:cs="Times New Roman"/>
          <w:sz w:val="24"/>
          <w:szCs w:val="24"/>
        </w:rPr>
        <w:t xml:space="preserve">alanud </w:t>
      </w:r>
      <w:r w:rsidRPr="00C64E04">
        <w:rPr>
          <w:rFonts w:ascii="Times New Roman" w:hAnsi="Times New Roman" w:cs="Times New Roman"/>
          <w:sz w:val="24"/>
          <w:szCs w:val="24"/>
        </w:rPr>
        <w:t>V</w:t>
      </w:r>
      <w:r w:rsidR="00FD6224" w:rsidRPr="00C64E04">
        <w:rPr>
          <w:rFonts w:ascii="Times New Roman" w:hAnsi="Times New Roman" w:cs="Times New Roman"/>
          <w:sz w:val="24"/>
          <w:szCs w:val="24"/>
        </w:rPr>
        <w:t>enemaa Föderatsiooni</w:t>
      </w:r>
      <w:r w:rsidRPr="00C64E04">
        <w:rPr>
          <w:rFonts w:ascii="Times New Roman" w:hAnsi="Times New Roman" w:cs="Times New Roman"/>
          <w:sz w:val="24"/>
          <w:szCs w:val="24"/>
        </w:rPr>
        <w:t xml:space="preserve"> agressioon</w:t>
      </w:r>
      <w:r w:rsidR="00C8442E">
        <w:rPr>
          <w:rFonts w:ascii="Times New Roman" w:hAnsi="Times New Roman" w:cs="Times New Roman"/>
          <w:sz w:val="24"/>
          <w:szCs w:val="24"/>
        </w:rPr>
        <w:t>isõda</w:t>
      </w:r>
      <w:r w:rsidRPr="00C64E04">
        <w:rPr>
          <w:rFonts w:ascii="Times New Roman" w:hAnsi="Times New Roman" w:cs="Times New Roman"/>
          <w:sz w:val="24"/>
          <w:szCs w:val="24"/>
        </w:rPr>
        <w:t xml:space="preserve"> Ukrainas </w:t>
      </w:r>
      <w:r w:rsidR="00C8442E">
        <w:rPr>
          <w:rFonts w:ascii="Times New Roman" w:hAnsi="Times New Roman" w:cs="Times New Roman"/>
          <w:sz w:val="24"/>
          <w:szCs w:val="24"/>
        </w:rPr>
        <w:t xml:space="preserve">tekkis vajadus </w:t>
      </w:r>
      <w:r w:rsidR="00114632">
        <w:rPr>
          <w:rFonts w:ascii="Times New Roman" w:hAnsi="Times New Roman" w:cs="Times New Roman"/>
          <w:sz w:val="24"/>
          <w:szCs w:val="24"/>
        </w:rPr>
        <w:t xml:space="preserve">hinnata </w:t>
      </w:r>
      <w:r w:rsidR="00C8442E">
        <w:rPr>
          <w:rFonts w:ascii="Times New Roman" w:hAnsi="Times New Roman" w:cs="Times New Roman"/>
          <w:sz w:val="24"/>
          <w:szCs w:val="24"/>
        </w:rPr>
        <w:t>uue</w:t>
      </w:r>
      <w:r w:rsidR="00114632">
        <w:rPr>
          <w:rFonts w:ascii="Times New Roman" w:hAnsi="Times New Roman" w:cs="Times New Roman"/>
          <w:sz w:val="24"/>
          <w:szCs w:val="24"/>
        </w:rPr>
        <w:t>sti</w:t>
      </w:r>
      <w:r w:rsidR="00C8442E">
        <w:rPr>
          <w:rFonts w:ascii="Times New Roman" w:hAnsi="Times New Roman" w:cs="Times New Roman"/>
          <w:sz w:val="24"/>
          <w:szCs w:val="24"/>
        </w:rPr>
        <w:t xml:space="preserve"> </w:t>
      </w:r>
      <w:r w:rsidRPr="00C64E04">
        <w:rPr>
          <w:rFonts w:ascii="Times New Roman" w:hAnsi="Times New Roman" w:cs="Times New Roman"/>
          <w:sz w:val="24"/>
          <w:szCs w:val="24"/>
        </w:rPr>
        <w:t>julgeolekukeskkonna muutus</w:t>
      </w:r>
      <w:r w:rsidR="00114632">
        <w:rPr>
          <w:rFonts w:ascii="Times New Roman" w:hAnsi="Times New Roman" w:cs="Times New Roman"/>
          <w:sz w:val="24"/>
          <w:szCs w:val="24"/>
        </w:rPr>
        <w:t>i</w:t>
      </w:r>
      <w:r w:rsidR="00C8442E">
        <w:rPr>
          <w:rFonts w:ascii="Times New Roman" w:hAnsi="Times New Roman" w:cs="Times New Roman"/>
          <w:sz w:val="24"/>
          <w:szCs w:val="24"/>
        </w:rPr>
        <w:t xml:space="preserve"> </w:t>
      </w:r>
      <w:r w:rsidR="00114632">
        <w:rPr>
          <w:rFonts w:ascii="Times New Roman" w:hAnsi="Times New Roman" w:cs="Times New Roman"/>
          <w:sz w:val="24"/>
          <w:szCs w:val="24"/>
        </w:rPr>
        <w:t>ning</w:t>
      </w:r>
      <w:r w:rsidR="00C8442E">
        <w:rPr>
          <w:rFonts w:ascii="Times New Roman" w:hAnsi="Times New Roman" w:cs="Times New Roman"/>
          <w:sz w:val="24"/>
          <w:szCs w:val="24"/>
        </w:rPr>
        <w:t xml:space="preserve"> </w:t>
      </w:r>
      <w:r w:rsidR="00114632">
        <w:rPr>
          <w:rFonts w:ascii="Times New Roman" w:hAnsi="Times New Roman" w:cs="Times New Roman"/>
          <w:sz w:val="24"/>
          <w:szCs w:val="24"/>
        </w:rPr>
        <w:t xml:space="preserve">täiendada </w:t>
      </w:r>
      <w:r w:rsidR="00C8442E" w:rsidRPr="00C64E04">
        <w:rPr>
          <w:rFonts w:ascii="Times New Roman" w:hAnsi="Times New Roman" w:cs="Times New Roman"/>
          <w:sz w:val="24"/>
          <w:szCs w:val="24"/>
        </w:rPr>
        <w:t>julgeolekupoliitika põhimõtte</w:t>
      </w:r>
      <w:r w:rsidR="00114632">
        <w:rPr>
          <w:rFonts w:ascii="Times New Roman" w:hAnsi="Times New Roman" w:cs="Times New Roman"/>
          <w:sz w:val="24"/>
          <w:szCs w:val="24"/>
        </w:rPr>
        <w:t>id</w:t>
      </w:r>
      <w:r w:rsidR="00C8442E" w:rsidRPr="00C64E04">
        <w:rPr>
          <w:rFonts w:ascii="Times New Roman" w:hAnsi="Times New Roman" w:cs="Times New Roman"/>
          <w:sz w:val="24"/>
          <w:szCs w:val="24"/>
        </w:rPr>
        <w:t xml:space="preserve"> </w:t>
      </w:r>
      <w:r w:rsidR="00114632">
        <w:rPr>
          <w:rFonts w:ascii="Times New Roman" w:hAnsi="Times New Roman" w:cs="Times New Roman"/>
          <w:sz w:val="24"/>
          <w:szCs w:val="24"/>
        </w:rPr>
        <w:t xml:space="preserve">ja </w:t>
      </w:r>
      <w:r w:rsidR="00C8442E" w:rsidRPr="00C64E04">
        <w:rPr>
          <w:rFonts w:ascii="Times New Roman" w:hAnsi="Times New Roman" w:cs="Times New Roman"/>
          <w:sz w:val="24"/>
          <w:szCs w:val="24"/>
        </w:rPr>
        <w:t>töösuund</w:t>
      </w:r>
      <w:r w:rsidR="00114632">
        <w:rPr>
          <w:rFonts w:ascii="Times New Roman" w:hAnsi="Times New Roman" w:cs="Times New Roman"/>
          <w:sz w:val="24"/>
          <w:szCs w:val="24"/>
        </w:rPr>
        <w:t>i</w:t>
      </w:r>
      <w:r w:rsidRPr="00C64E04">
        <w:rPr>
          <w:rFonts w:ascii="Times New Roman" w:hAnsi="Times New Roman" w:cs="Times New Roman"/>
          <w:sz w:val="24"/>
          <w:szCs w:val="24"/>
        </w:rPr>
        <w:t>. Viies julgeolekupoliitika aluste dokument saadetakse selle tõttu kooskõlastusele 2022. aasta lõpus.</w:t>
      </w:r>
    </w:p>
    <w:p w14:paraId="20079753" w14:textId="3D2BD574" w:rsidR="0081391B" w:rsidRDefault="00E438BF" w:rsidP="00395F76">
      <w:pPr>
        <w:spacing w:after="120" w:line="240" w:lineRule="auto"/>
        <w:jc w:val="both"/>
        <w:rPr>
          <w:rFonts w:ascii="Times New Roman" w:hAnsi="Times New Roman" w:cs="Times New Roman"/>
          <w:sz w:val="24"/>
          <w:szCs w:val="24"/>
        </w:rPr>
      </w:pPr>
      <w:r w:rsidRPr="00C64E04">
        <w:rPr>
          <w:rFonts w:ascii="Times New Roman" w:hAnsi="Times New Roman" w:cs="Times New Roman"/>
          <w:sz w:val="24"/>
          <w:szCs w:val="24"/>
        </w:rPr>
        <w:t xml:space="preserve">Venemaa Föderatsiooni täiemahuline sõda Ukraina vastu on tekitanud viimase kolmekümne aasta kõige pingelisema </w:t>
      </w:r>
      <w:r w:rsidR="0037716A" w:rsidRPr="00C64E04">
        <w:rPr>
          <w:rFonts w:ascii="Times New Roman" w:hAnsi="Times New Roman" w:cs="Times New Roman"/>
          <w:sz w:val="24"/>
          <w:szCs w:val="24"/>
        </w:rPr>
        <w:t xml:space="preserve">julgeolekukeskkonna </w:t>
      </w:r>
      <w:r w:rsidRPr="00C64E04">
        <w:rPr>
          <w:rFonts w:ascii="Times New Roman" w:hAnsi="Times New Roman" w:cs="Times New Roman"/>
          <w:sz w:val="24"/>
          <w:szCs w:val="24"/>
        </w:rPr>
        <w:t xml:space="preserve">Euroopas. Sellele eelnenud COVID-19 pandeemia näitas tsiviilkriisiga kaasnevate mõjude olulisust. Need </w:t>
      </w:r>
      <w:r w:rsidR="00BD3C73">
        <w:rPr>
          <w:rFonts w:ascii="Times New Roman" w:hAnsi="Times New Roman" w:cs="Times New Roman"/>
          <w:sz w:val="24"/>
          <w:szCs w:val="24"/>
        </w:rPr>
        <w:t>suundumused</w:t>
      </w:r>
      <w:r w:rsidRPr="00C64E04">
        <w:rPr>
          <w:rFonts w:ascii="Times New Roman" w:hAnsi="Times New Roman" w:cs="Times New Roman"/>
          <w:sz w:val="24"/>
          <w:szCs w:val="24"/>
        </w:rPr>
        <w:t xml:space="preserve"> on muutnud julgeolekupoliitilist mõtlemist nii Eestis kui </w:t>
      </w:r>
      <w:r w:rsidR="00BD3C73">
        <w:rPr>
          <w:rFonts w:ascii="Times New Roman" w:hAnsi="Times New Roman" w:cs="Times New Roman"/>
          <w:sz w:val="24"/>
          <w:szCs w:val="24"/>
        </w:rPr>
        <w:t xml:space="preserve">ka </w:t>
      </w:r>
      <w:r w:rsidRPr="00C64E04">
        <w:rPr>
          <w:rFonts w:ascii="Times New Roman" w:hAnsi="Times New Roman" w:cs="Times New Roman"/>
          <w:sz w:val="24"/>
          <w:szCs w:val="24"/>
        </w:rPr>
        <w:t>lääneriikides laiemalt. See tingib riigis ja ühiskonnas tervikuna vajaduse olla valmis varem mõeldamatuna tundunud riskistsenaariumi</w:t>
      </w:r>
      <w:r w:rsidR="00BD3C73">
        <w:rPr>
          <w:rFonts w:ascii="Times New Roman" w:hAnsi="Times New Roman" w:cs="Times New Roman"/>
          <w:sz w:val="24"/>
          <w:szCs w:val="24"/>
        </w:rPr>
        <w:t>d</w:t>
      </w:r>
      <w:r w:rsidRPr="00C64E04">
        <w:rPr>
          <w:rFonts w:ascii="Times New Roman" w:hAnsi="Times New Roman" w:cs="Times New Roman"/>
          <w:sz w:val="24"/>
          <w:szCs w:val="24"/>
        </w:rPr>
        <w:t>eks ning peame tegema senisest märgatavalt kiiremini ja suuremaid pingutusi julgeoleku tugevdamiseks.</w:t>
      </w:r>
    </w:p>
    <w:p w14:paraId="4DCFD969" w14:textId="77777777" w:rsidR="00C8442E" w:rsidRPr="00C64E04" w:rsidRDefault="00C8442E" w:rsidP="00395F76">
      <w:pPr>
        <w:spacing w:after="120" w:line="240" w:lineRule="auto"/>
        <w:jc w:val="both"/>
        <w:rPr>
          <w:rFonts w:ascii="Times New Roman" w:hAnsi="Times New Roman" w:cs="Times New Roman"/>
          <w:sz w:val="24"/>
          <w:szCs w:val="24"/>
        </w:rPr>
      </w:pPr>
    </w:p>
    <w:p w14:paraId="7C4FABC8" w14:textId="20962632" w:rsidR="0081391B" w:rsidRPr="00C64E04" w:rsidRDefault="00393590" w:rsidP="00395F76">
      <w:pPr>
        <w:spacing w:after="120" w:line="240" w:lineRule="auto"/>
        <w:jc w:val="both"/>
        <w:rPr>
          <w:rFonts w:ascii="Times New Roman" w:hAnsi="Times New Roman" w:cs="Times New Roman"/>
          <w:b/>
          <w:bCs/>
          <w:sz w:val="24"/>
          <w:szCs w:val="24"/>
        </w:rPr>
      </w:pPr>
      <w:r w:rsidRPr="00C64E04">
        <w:rPr>
          <w:rFonts w:ascii="Times New Roman" w:hAnsi="Times New Roman" w:cs="Times New Roman"/>
          <w:b/>
          <w:bCs/>
          <w:sz w:val="24"/>
          <w:szCs w:val="24"/>
        </w:rPr>
        <w:t xml:space="preserve">3. </w:t>
      </w:r>
      <w:r w:rsidR="00A871E2" w:rsidRPr="00C64E04">
        <w:rPr>
          <w:rFonts w:ascii="Times New Roman" w:hAnsi="Times New Roman" w:cs="Times New Roman"/>
          <w:b/>
          <w:bCs/>
          <w:sz w:val="24"/>
          <w:szCs w:val="24"/>
        </w:rPr>
        <w:t>Julgeolekupoliitika aluste</w:t>
      </w:r>
      <w:r w:rsidR="00A871E2" w:rsidRPr="00C64E04">
        <w:rPr>
          <w:rFonts w:ascii="Times New Roman" w:hAnsi="Times New Roman" w:cs="Times New Roman"/>
          <w:sz w:val="24"/>
          <w:szCs w:val="24"/>
        </w:rPr>
        <w:t xml:space="preserve"> </w:t>
      </w:r>
      <w:r w:rsidRPr="00C64E04">
        <w:rPr>
          <w:rFonts w:ascii="Times New Roman" w:hAnsi="Times New Roman" w:cs="Times New Roman"/>
          <w:b/>
          <w:bCs/>
          <w:sz w:val="24"/>
          <w:szCs w:val="24"/>
        </w:rPr>
        <w:t>uuendamine</w:t>
      </w:r>
    </w:p>
    <w:p w14:paraId="2CB904A1" w14:textId="45113AE5" w:rsidR="00AA2B8A" w:rsidRDefault="009F5BE8" w:rsidP="00395F76">
      <w:pPr>
        <w:spacing w:after="120" w:line="240" w:lineRule="auto"/>
        <w:jc w:val="both"/>
        <w:rPr>
          <w:rFonts w:ascii="Times New Roman" w:hAnsi="Times New Roman" w:cs="Times New Roman"/>
          <w:sz w:val="24"/>
          <w:szCs w:val="24"/>
        </w:rPr>
      </w:pPr>
      <w:r w:rsidRPr="00C64E04">
        <w:rPr>
          <w:rFonts w:ascii="Times New Roman" w:hAnsi="Times New Roman" w:cs="Times New Roman"/>
          <w:sz w:val="24"/>
          <w:szCs w:val="24"/>
        </w:rPr>
        <w:t xml:space="preserve">Julgeolekupoliitika aluste dokumendi koostab Vabariigi Valitsus ja selle kiidab heaks Riigikogu. Vähemalt korra </w:t>
      </w:r>
      <w:r w:rsidR="00AA2B8A">
        <w:rPr>
          <w:rFonts w:ascii="Times New Roman" w:hAnsi="Times New Roman" w:cs="Times New Roman"/>
          <w:sz w:val="24"/>
          <w:szCs w:val="24"/>
        </w:rPr>
        <w:t>nelja-</w:t>
      </w:r>
      <w:r w:rsidR="00324145">
        <w:rPr>
          <w:rFonts w:ascii="Times New Roman" w:hAnsi="Times New Roman" w:cs="Times New Roman"/>
          <w:sz w:val="24"/>
          <w:szCs w:val="24"/>
        </w:rPr>
        <w:t>aasta</w:t>
      </w:r>
      <w:r w:rsidR="00AA2B8A">
        <w:rPr>
          <w:rFonts w:ascii="Times New Roman" w:hAnsi="Times New Roman" w:cs="Times New Roman"/>
          <w:sz w:val="24"/>
          <w:szCs w:val="24"/>
        </w:rPr>
        <w:t>se tsükli jooksul teavitab</w:t>
      </w:r>
      <w:r w:rsidRPr="00C64E04">
        <w:rPr>
          <w:rFonts w:ascii="Times New Roman" w:hAnsi="Times New Roman" w:cs="Times New Roman"/>
          <w:sz w:val="24"/>
          <w:szCs w:val="24"/>
        </w:rPr>
        <w:t xml:space="preserve"> peaminister</w:t>
      </w:r>
      <w:r w:rsidR="00AA2B8A">
        <w:rPr>
          <w:rFonts w:ascii="Times New Roman" w:hAnsi="Times New Roman" w:cs="Times New Roman"/>
          <w:sz w:val="24"/>
          <w:szCs w:val="24"/>
        </w:rPr>
        <w:t xml:space="preserve"> julgeolekupoliitika</w:t>
      </w:r>
      <w:r w:rsidRPr="00C64E04">
        <w:rPr>
          <w:rFonts w:ascii="Times New Roman" w:hAnsi="Times New Roman" w:cs="Times New Roman"/>
          <w:sz w:val="24"/>
          <w:szCs w:val="24"/>
        </w:rPr>
        <w:t xml:space="preserve"> alustes püstitatud eesmärkide saavutamisest Riigikogu.</w:t>
      </w:r>
      <w:r w:rsidR="004D1AAC" w:rsidRPr="00C64E04">
        <w:rPr>
          <w:rFonts w:ascii="Times New Roman" w:hAnsi="Times New Roman" w:cs="Times New Roman"/>
          <w:sz w:val="24"/>
          <w:szCs w:val="24"/>
        </w:rPr>
        <w:t xml:space="preserve"> </w:t>
      </w:r>
      <w:r w:rsidR="00324145">
        <w:rPr>
          <w:rFonts w:ascii="Times New Roman" w:hAnsi="Times New Roman" w:cs="Times New Roman"/>
          <w:sz w:val="24"/>
          <w:szCs w:val="24"/>
        </w:rPr>
        <w:t>2022. aastal valminud j</w:t>
      </w:r>
      <w:r w:rsidR="0026301A" w:rsidRPr="00C64E04">
        <w:rPr>
          <w:rFonts w:ascii="Times New Roman" w:hAnsi="Times New Roman" w:cs="Times New Roman"/>
          <w:sz w:val="24"/>
          <w:szCs w:val="24"/>
        </w:rPr>
        <w:t>ulgeolekupoliitika aluste koostamise eest vastuta</w:t>
      </w:r>
      <w:r w:rsidR="00324145">
        <w:rPr>
          <w:rFonts w:ascii="Times New Roman" w:hAnsi="Times New Roman" w:cs="Times New Roman"/>
          <w:sz w:val="24"/>
          <w:szCs w:val="24"/>
        </w:rPr>
        <w:t>s</w:t>
      </w:r>
      <w:r w:rsidR="0026301A" w:rsidRPr="00C64E04">
        <w:rPr>
          <w:rFonts w:ascii="Times New Roman" w:hAnsi="Times New Roman" w:cs="Times New Roman"/>
          <w:sz w:val="24"/>
          <w:szCs w:val="24"/>
        </w:rPr>
        <w:t xml:space="preserve"> Riigikantselei</w:t>
      </w:r>
      <w:r w:rsidR="00324145">
        <w:rPr>
          <w:rFonts w:ascii="Times New Roman" w:hAnsi="Times New Roman" w:cs="Times New Roman"/>
          <w:sz w:val="24"/>
          <w:szCs w:val="24"/>
        </w:rPr>
        <w:t xml:space="preserve">. Dokumendi kaas-vastutajateks olid </w:t>
      </w:r>
      <w:r w:rsidR="0026301A" w:rsidRPr="00C64E04">
        <w:rPr>
          <w:rFonts w:ascii="Times New Roman" w:hAnsi="Times New Roman" w:cs="Times New Roman"/>
          <w:sz w:val="24"/>
          <w:szCs w:val="24"/>
        </w:rPr>
        <w:t>Välisministeerium, Kaitseministeerium, Siseministeerium</w:t>
      </w:r>
      <w:r w:rsidR="00AE673C">
        <w:rPr>
          <w:rFonts w:ascii="Times New Roman" w:hAnsi="Times New Roman" w:cs="Times New Roman"/>
          <w:sz w:val="24"/>
          <w:szCs w:val="24"/>
        </w:rPr>
        <w:t xml:space="preserve"> ning </w:t>
      </w:r>
      <w:r w:rsidR="0026301A" w:rsidRPr="00C64E04">
        <w:rPr>
          <w:rFonts w:ascii="Times New Roman" w:hAnsi="Times New Roman" w:cs="Times New Roman"/>
          <w:sz w:val="24"/>
          <w:szCs w:val="24"/>
        </w:rPr>
        <w:t>Majandus- ja Kommunikatsiooniministeerium.</w:t>
      </w:r>
      <w:r w:rsidR="00FD6224" w:rsidRPr="00C64E04">
        <w:rPr>
          <w:rFonts w:ascii="Times New Roman" w:hAnsi="Times New Roman" w:cs="Times New Roman"/>
          <w:sz w:val="24"/>
          <w:szCs w:val="24"/>
        </w:rPr>
        <w:t xml:space="preserve"> </w:t>
      </w:r>
    </w:p>
    <w:p w14:paraId="0FAD5979" w14:textId="201D3483" w:rsidR="009B0378" w:rsidRDefault="009B0378" w:rsidP="00395F76">
      <w:pPr>
        <w:spacing w:after="120" w:line="240" w:lineRule="auto"/>
        <w:jc w:val="both"/>
        <w:rPr>
          <w:rFonts w:ascii="Times New Roman" w:hAnsi="Times New Roman" w:cs="Times New Roman"/>
          <w:sz w:val="24"/>
          <w:szCs w:val="24"/>
        </w:rPr>
      </w:pPr>
      <w:r w:rsidRPr="00AA2B8A">
        <w:rPr>
          <w:rFonts w:ascii="Times New Roman" w:hAnsi="Times New Roman" w:cs="Times New Roman"/>
          <w:sz w:val="24"/>
          <w:szCs w:val="24"/>
        </w:rPr>
        <w:t xml:space="preserve">Riigikantselei alustas </w:t>
      </w:r>
      <w:r w:rsidR="00AE673C">
        <w:rPr>
          <w:rFonts w:ascii="Times New Roman" w:hAnsi="Times New Roman" w:cs="Times New Roman"/>
          <w:sz w:val="24"/>
          <w:szCs w:val="24"/>
        </w:rPr>
        <w:t>j</w:t>
      </w:r>
      <w:r w:rsidRPr="00AA2B8A">
        <w:rPr>
          <w:rFonts w:ascii="Times New Roman" w:hAnsi="Times New Roman" w:cs="Times New Roman"/>
          <w:sz w:val="24"/>
          <w:szCs w:val="24"/>
        </w:rPr>
        <w:t>ulgeolekupoliitika aluste koostamist 2021. aasta sügisel. Kaasava protsessi raames korraldas Riigikantselei avalikud seminarid ministeeriumi</w:t>
      </w:r>
      <w:r w:rsidR="00BD3C73">
        <w:rPr>
          <w:rFonts w:ascii="Times New Roman" w:hAnsi="Times New Roman" w:cs="Times New Roman"/>
          <w:sz w:val="24"/>
          <w:szCs w:val="24"/>
        </w:rPr>
        <w:t>d</w:t>
      </w:r>
      <w:r w:rsidRPr="00AA2B8A">
        <w:rPr>
          <w:rFonts w:ascii="Times New Roman" w:hAnsi="Times New Roman" w:cs="Times New Roman"/>
          <w:sz w:val="24"/>
          <w:szCs w:val="24"/>
        </w:rPr>
        <w:t>e, asutuste ja teiste huvi</w:t>
      </w:r>
      <w:r w:rsidR="00BD3C73">
        <w:rPr>
          <w:rFonts w:ascii="Times New Roman" w:hAnsi="Times New Roman" w:cs="Times New Roman"/>
          <w:sz w:val="24"/>
          <w:szCs w:val="24"/>
        </w:rPr>
        <w:t>rühmadega</w:t>
      </w:r>
      <w:r w:rsidRPr="00AA2B8A">
        <w:rPr>
          <w:rFonts w:ascii="Times New Roman" w:hAnsi="Times New Roman" w:cs="Times New Roman"/>
          <w:sz w:val="24"/>
          <w:szCs w:val="24"/>
        </w:rPr>
        <w:t xml:space="preserve">. Seminaridele olid kutsutud teiste hulgas </w:t>
      </w:r>
      <w:r w:rsidR="00BD3C73">
        <w:rPr>
          <w:rFonts w:ascii="Times New Roman" w:hAnsi="Times New Roman" w:cs="Times New Roman"/>
          <w:sz w:val="24"/>
          <w:szCs w:val="24"/>
        </w:rPr>
        <w:t>R</w:t>
      </w:r>
      <w:r w:rsidRPr="00AA2B8A">
        <w:rPr>
          <w:rFonts w:ascii="Times New Roman" w:hAnsi="Times New Roman" w:cs="Times New Roman"/>
          <w:sz w:val="24"/>
          <w:szCs w:val="24"/>
        </w:rPr>
        <w:t xml:space="preserve">iigikogu </w:t>
      </w:r>
      <w:r w:rsidR="00AA2B8A">
        <w:rPr>
          <w:rFonts w:ascii="Times New Roman" w:hAnsi="Times New Roman" w:cs="Times New Roman"/>
          <w:sz w:val="24"/>
          <w:szCs w:val="24"/>
        </w:rPr>
        <w:t>v</w:t>
      </w:r>
      <w:r w:rsidRPr="00AA2B8A">
        <w:rPr>
          <w:rFonts w:ascii="Times New Roman" w:hAnsi="Times New Roman" w:cs="Times New Roman"/>
          <w:sz w:val="24"/>
          <w:szCs w:val="24"/>
        </w:rPr>
        <w:t>äliskomisjon</w:t>
      </w:r>
      <w:r w:rsidR="00E96402" w:rsidRPr="00AA2B8A">
        <w:rPr>
          <w:rFonts w:ascii="Times New Roman" w:hAnsi="Times New Roman" w:cs="Times New Roman"/>
          <w:sz w:val="24"/>
          <w:szCs w:val="24"/>
        </w:rPr>
        <w:t>i</w:t>
      </w:r>
      <w:r w:rsidRPr="00AA2B8A">
        <w:rPr>
          <w:rFonts w:ascii="Times New Roman" w:hAnsi="Times New Roman" w:cs="Times New Roman"/>
          <w:sz w:val="24"/>
          <w:szCs w:val="24"/>
        </w:rPr>
        <w:t xml:space="preserve"> ja </w:t>
      </w:r>
      <w:r w:rsidR="00AA2B8A">
        <w:rPr>
          <w:rFonts w:ascii="Times New Roman" w:hAnsi="Times New Roman" w:cs="Times New Roman"/>
          <w:sz w:val="24"/>
          <w:szCs w:val="24"/>
        </w:rPr>
        <w:t>r</w:t>
      </w:r>
      <w:r w:rsidRPr="00AA2B8A">
        <w:rPr>
          <w:rFonts w:ascii="Times New Roman" w:hAnsi="Times New Roman" w:cs="Times New Roman"/>
          <w:sz w:val="24"/>
          <w:szCs w:val="24"/>
        </w:rPr>
        <w:t>iigikaitsekomisjon</w:t>
      </w:r>
      <w:r w:rsidR="00E96402" w:rsidRPr="00AA2B8A">
        <w:rPr>
          <w:rFonts w:ascii="Times New Roman" w:hAnsi="Times New Roman" w:cs="Times New Roman"/>
          <w:sz w:val="24"/>
          <w:szCs w:val="24"/>
        </w:rPr>
        <w:t>i liikmed</w:t>
      </w:r>
      <w:r w:rsidRPr="00AA2B8A">
        <w:rPr>
          <w:rFonts w:ascii="Times New Roman" w:hAnsi="Times New Roman" w:cs="Times New Roman"/>
          <w:sz w:val="24"/>
          <w:szCs w:val="24"/>
        </w:rPr>
        <w:t>. Pärast 24.</w:t>
      </w:r>
      <w:r w:rsidR="00BD3C73">
        <w:rPr>
          <w:rFonts w:ascii="Times New Roman" w:hAnsi="Times New Roman" w:cs="Times New Roman"/>
          <w:sz w:val="24"/>
          <w:szCs w:val="24"/>
        </w:rPr>
        <w:t xml:space="preserve"> veebruari </w:t>
      </w:r>
      <w:r w:rsidRPr="00AA2B8A">
        <w:rPr>
          <w:rFonts w:ascii="Times New Roman" w:hAnsi="Times New Roman" w:cs="Times New Roman"/>
          <w:sz w:val="24"/>
          <w:szCs w:val="24"/>
        </w:rPr>
        <w:t>2022</w:t>
      </w:r>
      <w:r w:rsidR="00BD3C73">
        <w:rPr>
          <w:rFonts w:ascii="Times New Roman" w:hAnsi="Times New Roman" w:cs="Times New Roman"/>
          <w:sz w:val="24"/>
          <w:szCs w:val="24"/>
        </w:rPr>
        <w:t>. a</w:t>
      </w:r>
      <w:r w:rsidRPr="00AA2B8A">
        <w:rPr>
          <w:rFonts w:ascii="Times New Roman" w:hAnsi="Times New Roman" w:cs="Times New Roman"/>
          <w:sz w:val="24"/>
          <w:szCs w:val="24"/>
        </w:rPr>
        <w:t xml:space="preserve"> toimus julgeolekukeskkonna hindamine, mille tulemused kajastuvad käesoleva</w:t>
      </w:r>
      <w:r w:rsidR="006A67E3" w:rsidRPr="00AA2B8A">
        <w:rPr>
          <w:rFonts w:ascii="Times New Roman" w:hAnsi="Times New Roman" w:cs="Times New Roman"/>
          <w:sz w:val="24"/>
          <w:szCs w:val="24"/>
        </w:rPr>
        <w:t>s</w:t>
      </w:r>
      <w:r w:rsidRPr="00AA2B8A">
        <w:rPr>
          <w:rFonts w:ascii="Times New Roman" w:hAnsi="Times New Roman" w:cs="Times New Roman"/>
          <w:sz w:val="24"/>
          <w:szCs w:val="24"/>
        </w:rPr>
        <w:t xml:space="preserve"> julgeolekupoliitika aluste</w:t>
      </w:r>
      <w:r w:rsidR="00AE673C">
        <w:rPr>
          <w:rFonts w:ascii="Times New Roman" w:hAnsi="Times New Roman" w:cs="Times New Roman"/>
          <w:sz w:val="24"/>
          <w:szCs w:val="24"/>
        </w:rPr>
        <w:t>s</w:t>
      </w:r>
      <w:r w:rsidRPr="00AA2B8A">
        <w:rPr>
          <w:rFonts w:ascii="Times New Roman" w:hAnsi="Times New Roman" w:cs="Times New Roman"/>
          <w:sz w:val="24"/>
          <w:szCs w:val="24"/>
        </w:rPr>
        <w:t xml:space="preserve">. </w:t>
      </w:r>
      <w:r w:rsidR="00E96402" w:rsidRPr="00AA2B8A">
        <w:rPr>
          <w:rFonts w:ascii="Times New Roman" w:hAnsi="Times New Roman" w:cs="Times New Roman"/>
          <w:sz w:val="24"/>
          <w:szCs w:val="24"/>
        </w:rPr>
        <w:t>2022. aasta sügisel toimusid konsultatsioonid</w:t>
      </w:r>
      <w:r w:rsidRPr="00AA2B8A">
        <w:rPr>
          <w:rFonts w:ascii="Times New Roman" w:hAnsi="Times New Roman" w:cs="Times New Roman"/>
          <w:sz w:val="24"/>
          <w:szCs w:val="24"/>
        </w:rPr>
        <w:t xml:space="preserve"> </w:t>
      </w:r>
      <w:r w:rsidR="006A67E3" w:rsidRPr="00AA2B8A">
        <w:rPr>
          <w:rFonts w:ascii="Times New Roman" w:hAnsi="Times New Roman" w:cs="Times New Roman"/>
          <w:sz w:val="24"/>
          <w:szCs w:val="24"/>
        </w:rPr>
        <w:t xml:space="preserve">Välisministeeriumi, Kaitseministeeriumi, Siseministeeriumi </w:t>
      </w:r>
      <w:r w:rsidR="006A67E3" w:rsidRPr="00AA2B8A">
        <w:rPr>
          <w:rFonts w:ascii="Times New Roman" w:hAnsi="Times New Roman" w:cs="Times New Roman"/>
          <w:sz w:val="24"/>
          <w:szCs w:val="24"/>
        </w:rPr>
        <w:lastRenderedPageBreak/>
        <w:t xml:space="preserve">ning Majandus- ja Kommunikatsiooniministeeriumiga ning kahel korral </w:t>
      </w:r>
      <w:r w:rsidR="00BD3C73">
        <w:rPr>
          <w:rFonts w:ascii="Times New Roman" w:hAnsi="Times New Roman" w:cs="Times New Roman"/>
          <w:sz w:val="24"/>
          <w:szCs w:val="24"/>
        </w:rPr>
        <w:t>R</w:t>
      </w:r>
      <w:r w:rsidR="00E96402" w:rsidRPr="00AA2B8A">
        <w:rPr>
          <w:rFonts w:ascii="Times New Roman" w:hAnsi="Times New Roman" w:cs="Times New Roman"/>
          <w:sz w:val="24"/>
          <w:szCs w:val="24"/>
        </w:rPr>
        <w:t xml:space="preserve">iigikogu </w:t>
      </w:r>
      <w:r w:rsidR="00AA2B8A">
        <w:rPr>
          <w:rFonts w:ascii="Times New Roman" w:hAnsi="Times New Roman" w:cs="Times New Roman"/>
          <w:sz w:val="24"/>
          <w:szCs w:val="24"/>
        </w:rPr>
        <w:t>v</w:t>
      </w:r>
      <w:r w:rsidR="00E96402" w:rsidRPr="00AA2B8A">
        <w:rPr>
          <w:rFonts w:ascii="Times New Roman" w:hAnsi="Times New Roman" w:cs="Times New Roman"/>
          <w:sz w:val="24"/>
          <w:szCs w:val="24"/>
        </w:rPr>
        <w:t>äliskomisjon</w:t>
      </w:r>
      <w:r w:rsidR="006A67E3" w:rsidRPr="00AA2B8A">
        <w:rPr>
          <w:rFonts w:ascii="Times New Roman" w:hAnsi="Times New Roman" w:cs="Times New Roman"/>
          <w:sz w:val="24"/>
          <w:szCs w:val="24"/>
        </w:rPr>
        <w:t>i</w:t>
      </w:r>
      <w:r w:rsidR="00E96402" w:rsidRPr="00AA2B8A">
        <w:rPr>
          <w:rFonts w:ascii="Times New Roman" w:hAnsi="Times New Roman" w:cs="Times New Roman"/>
          <w:sz w:val="24"/>
          <w:szCs w:val="24"/>
        </w:rPr>
        <w:t xml:space="preserve"> ja </w:t>
      </w:r>
      <w:r w:rsidR="00AA2B8A">
        <w:rPr>
          <w:rFonts w:ascii="Times New Roman" w:hAnsi="Times New Roman" w:cs="Times New Roman"/>
          <w:sz w:val="24"/>
          <w:szCs w:val="24"/>
        </w:rPr>
        <w:t>r</w:t>
      </w:r>
      <w:r w:rsidR="00E96402" w:rsidRPr="00AA2B8A">
        <w:rPr>
          <w:rFonts w:ascii="Times New Roman" w:hAnsi="Times New Roman" w:cs="Times New Roman"/>
          <w:sz w:val="24"/>
          <w:szCs w:val="24"/>
        </w:rPr>
        <w:t>iigikaitsekomisjoniga.</w:t>
      </w:r>
    </w:p>
    <w:p w14:paraId="79E8E4E5" w14:textId="603DB8DE" w:rsidR="009A22D6" w:rsidRPr="00C64E04" w:rsidRDefault="00C8442E" w:rsidP="00395F7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Viiendad julgeolekupoliitika alused </w:t>
      </w:r>
      <w:r w:rsidRPr="00C8442E">
        <w:rPr>
          <w:rFonts w:ascii="Times New Roman" w:hAnsi="Times New Roman" w:cs="Times New Roman"/>
          <w:sz w:val="24"/>
          <w:szCs w:val="24"/>
        </w:rPr>
        <w:t>toetuvad 2017. aastal vastu võetud julgeolekupoliitika alustele</w:t>
      </w:r>
      <w:r>
        <w:rPr>
          <w:rFonts w:ascii="Times New Roman" w:hAnsi="Times New Roman" w:cs="Times New Roman"/>
          <w:sz w:val="24"/>
          <w:szCs w:val="24"/>
        </w:rPr>
        <w:t xml:space="preserve"> </w:t>
      </w:r>
      <w:r w:rsidR="00BD3C73">
        <w:rPr>
          <w:rFonts w:ascii="Times New Roman" w:hAnsi="Times New Roman" w:cs="Times New Roman"/>
          <w:sz w:val="24"/>
          <w:szCs w:val="24"/>
        </w:rPr>
        <w:t>ning</w:t>
      </w:r>
      <w:r>
        <w:rPr>
          <w:rFonts w:ascii="Times New Roman" w:hAnsi="Times New Roman" w:cs="Times New Roman"/>
          <w:sz w:val="24"/>
          <w:szCs w:val="24"/>
        </w:rPr>
        <w:t xml:space="preserve"> l</w:t>
      </w:r>
      <w:r w:rsidRPr="00C8442E">
        <w:rPr>
          <w:rFonts w:ascii="Times New Roman" w:hAnsi="Times New Roman" w:cs="Times New Roman"/>
          <w:sz w:val="24"/>
          <w:szCs w:val="24"/>
        </w:rPr>
        <w:t xml:space="preserve">ähtuvad strateegilisest ohuhinnangust </w:t>
      </w:r>
      <w:r w:rsidR="00BD3C73">
        <w:rPr>
          <w:rFonts w:ascii="Times New Roman" w:hAnsi="Times New Roman" w:cs="Times New Roman"/>
          <w:sz w:val="24"/>
          <w:szCs w:val="24"/>
        </w:rPr>
        <w:t>ja</w:t>
      </w:r>
      <w:r w:rsidRPr="00C8442E">
        <w:rPr>
          <w:rFonts w:ascii="Times New Roman" w:hAnsi="Times New Roman" w:cs="Times New Roman"/>
          <w:sz w:val="24"/>
          <w:szCs w:val="24"/>
        </w:rPr>
        <w:t xml:space="preserve"> </w:t>
      </w:r>
      <w:r>
        <w:rPr>
          <w:rFonts w:ascii="Times New Roman" w:hAnsi="Times New Roman" w:cs="Times New Roman"/>
          <w:sz w:val="24"/>
          <w:szCs w:val="24"/>
        </w:rPr>
        <w:t>r</w:t>
      </w:r>
      <w:r w:rsidRPr="00C8442E">
        <w:rPr>
          <w:rFonts w:ascii="Times New Roman" w:hAnsi="Times New Roman" w:cs="Times New Roman"/>
          <w:sz w:val="24"/>
          <w:szCs w:val="24"/>
        </w:rPr>
        <w:t xml:space="preserve">iigikaitse </w:t>
      </w:r>
      <w:r>
        <w:rPr>
          <w:rFonts w:ascii="Times New Roman" w:hAnsi="Times New Roman" w:cs="Times New Roman"/>
          <w:sz w:val="24"/>
          <w:szCs w:val="24"/>
        </w:rPr>
        <w:t>a</w:t>
      </w:r>
      <w:r w:rsidRPr="00C8442E">
        <w:rPr>
          <w:rFonts w:ascii="Times New Roman" w:hAnsi="Times New Roman" w:cs="Times New Roman"/>
          <w:sz w:val="24"/>
          <w:szCs w:val="24"/>
        </w:rPr>
        <w:t xml:space="preserve">rengukavast. </w:t>
      </w:r>
      <w:r w:rsidR="009A22D6" w:rsidRPr="00C64E04">
        <w:rPr>
          <w:rFonts w:ascii="Times New Roman" w:hAnsi="Times New Roman" w:cs="Times New Roman"/>
          <w:sz w:val="24"/>
          <w:szCs w:val="24"/>
        </w:rPr>
        <w:t xml:space="preserve">Samal ajal </w:t>
      </w:r>
      <w:r w:rsidR="00A871E2" w:rsidRPr="00C64E04">
        <w:rPr>
          <w:rFonts w:ascii="Times New Roman" w:hAnsi="Times New Roman" w:cs="Times New Roman"/>
          <w:sz w:val="24"/>
          <w:szCs w:val="24"/>
        </w:rPr>
        <w:t>julgeolekupoliitika aluste</w:t>
      </w:r>
      <w:r w:rsidR="00A871E2" w:rsidRPr="00C64E04">
        <w:rPr>
          <w:rFonts w:ascii="Times New Roman" w:hAnsi="Times New Roman" w:cs="Times New Roman"/>
          <w:b/>
          <w:bCs/>
          <w:sz w:val="24"/>
          <w:szCs w:val="24"/>
        </w:rPr>
        <w:t xml:space="preserve"> </w:t>
      </w:r>
      <w:r w:rsidR="009A22D6" w:rsidRPr="00C64E04">
        <w:rPr>
          <w:rFonts w:ascii="Times New Roman" w:hAnsi="Times New Roman" w:cs="Times New Roman"/>
          <w:sz w:val="24"/>
          <w:szCs w:val="24"/>
        </w:rPr>
        <w:t xml:space="preserve">uuendamisega </w:t>
      </w:r>
      <w:r w:rsidR="00AE673C">
        <w:rPr>
          <w:rFonts w:ascii="Times New Roman" w:hAnsi="Times New Roman" w:cs="Times New Roman"/>
          <w:sz w:val="24"/>
          <w:szCs w:val="24"/>
        </w:rPr>
        <w:t>koostatakse</w:t>
      </w:r>
      <w:r w:rsidR="009A22D6" w:rsidRPr="00C64E04">
        <w:rPr>
          <w:rFonts w:ascii="Times New Roman" w:hAnsi="Times New Roman" w:cs="Times New Roman"/>
          <w:sz w:val="24"/>
          <w:szCs w:val="24"/>
        </w:rPr>
        <w:t xml:space="preserve"> kriisideks valmisoleku seadus</w:t>
      </w:r>
      <w:r w:rsidR="00AE673C">
        <w:rPr>
          <w:rFonts w:ascii="Times New Roman" w:hAnsi="Times New Roman" w:cs="Times New Roman"/>
          <w:sz w:val="24"/>
          <w:szCs w:val="24"/>
        </w:rPr>
        <w:t>t</w:t>
      </w:r>
      <w:r w:rsidR="00E438BF" w:rsidRPr="00C64E04">
        <w:rPr>
          <w:rFonts w:ascii="Times New Roman" w:hAnsi="Times New Roman" w:cs="Times New Roman"/>
          <w:sz w:val="24"/>
          <w:szCs w:val="24"/>
        </w:rPr>
        <w:t xml:space="preserve">, millega liidetakse </w:t>
      </w:r>
      <w:r w:rsidR="006A67E3" w:rsidRPr="00C64E04">
        <w:rPr>
          <w:rFonts w:ascii="Times New Roman" w:hAnsi="Times New Roman" w:cs="Times New Roman"/>
          <w:sz w:val="24"/>
          <w:szCs w:val="24"/>
        </w:rPr>
        <w:t xml:space="preserve">üheks tervikuks </w:t>
      </w:r>
      <w:r w:rsidR="00E438BF" w:rsidRPr="00C64E04">
        <w:rPr>
          <w:rFonts w:ascii="Times New Roman" w:hAnsi="Times New Roman" w:cs="Times New Roman"/>
          <w:sz w:val="24"/>
          <w:szCs w:val="24"/>
        </w:rPr>
        <w:t>seni eraldiseisvad riigikaitsea</w:t>
      </w:r>
      <w:r w:rsidR="006A67E3" w:rsidRPr="00C64E04">
        <w:rPr>
          <w:rFonts w:ascii="Times New Roman" w:hAnsi="Times New Roman" w:cs="Times New Roman"/>
          <w:sz w:val="24"/>
          <w:szCs w:val="24"/>
        </w:rPr>
        <w:t xml:space="preserve">lane </w:t>
      </w:r>
      <w:r w:rsidR="0026301A" w:rsidRPr="00C64E04">
        <w:rPr>
          <w:rFonts w:ascii="Times New Roman" w:hAnsi="Times New Roman" w:cs="Times New Roman"/>
          <w:sz w:val="24"/>
          <w:szCs w:val="24"/>
        </w:rPr>
        <w:t>õigusruum</w:t>
      </w:r>
      <w:r w:rsidR="00E438BF" w:rsidRPr="00C64E04">
        <w:rPr>
          <w:rFonts w:ascii="Times New Roman" w:hAnsi="Times New Roman" w:cs="Times New Roman"/>
          <w:sz w:val="24"/>
          <w:szCs w:val="24"/>
        </w:rPr>
        <w:t xml:space="preserve"> (</w:t>
      </w:r>
      <w:proofErr w:type="spellStart"/>
      <w:r w:rsidR="00E438BF" w:rsidRPr="00C64E04">
        <w:rPr>
          <w:rFonts w:ascii="Times New Roman" w:hAnsi="Times New Roman" w:cs="Times New Roman"/>
          <w:sz w:val="24"/>
          <w:szCs w:val="24"/>
        </w:rPr>
        <w:t>RiKS</w:t>
      </w:r>
      <w:proofErr w:type="spellEnd"/>
      <w:r w:rsidR="00E438BF" w:rsidRPr="00C64E04">
        <w:rPr>
          <w:rFonts w:ascii="Times New Roman" w:hAnsi="Times New Roman" w:cs="Times New Roman"/>
          <w:sz w:val="24"/>
          <w:szCs w:val="24"/>
        </w:rPr>
        <w:t xml:space="preserve">, </w:t>
      </w:r>
      <w:proofErr w:type="spellStart"/>
      <w:r w:rsidR="00E438BF" w:rsidRPr="00C64E04">
        <w:rPr>
          <w:rFonts w:ascii="Times New Roman" w:hAnsi="Times New Roman" w:cs="Times New Roman"/>
          <w:sz w:val="24"/>
          <w:szCs w:val="24"/>
        </w:rPr>
        <w:t>ErSS</w:t>
      </w:r>
      <w:proofErr w:type="spellEnd"/>
      <w:r w:rsidR="00E438BF" w:rsidRPr="00C64E04">
        <w:rPr>
          <w:rFonts w:ascii="Times New Roman" w:hAnsi="Times New Roman" w:cs="Times New Roman"/>
          <w:sz w:val="24"/>
          <w:szCs w:val="24"/>
        </w:rPr>
        <w:t>) ja tsiviilkriiside õigusruum</w:t>
      </w:r>
      <w:r w:rsidR="0026301A" w:rsidRPr="00C64E04">
        <w:rPr>
          <w:rFonts w:ascii="Times New Roman" w:hAnsi="Times New Roman" w:cs="Times New Roman"/>
          <w:sz w:val="24"/>
          <w:szCs w:val="24"/>
        </w:rPr>
        <w:t xml:space="preserve"> (HOS), mis vastab paremini muutunud julgeolekukeskkonna vajadustele</w:t>
      </w:r>
      <w:r w:rsidR="00E438BF" w:rsidRPr="00C64E04">
        <w:rPr>
          <w:rFonts w:ascii="Times New Roman" w:hAnsi="Times New Roman" w:cs="Times New Roman"/>
          <w:sz w:val="24"/>
          <w:szCs w:val="24"/>
        </w:rPr>
        <w:t>.</w:t>
      </w:r>
      <w:r w:rsidR="0026301A" w:rsidRPr="00C64E04">
        <w:rPr>
          <w:rFonts w:ascii="Times New Roman" w:hAnsi="Times New Roman" w:cs="Times New Roman"/>
          <w:sz w:val="24"/>
          <w:szCs w:val="24"/>
        </w:rPr>
        <w:t xml:space="preserve"> </w:t>
      </w:r>
      <w:r w:rsidR="006A67E3" w:rsidRPr="00C64E04">
        <w:rPr>
          <w:rFonts w:ascii="Times New Roman" w:hAnsi="Times New Roman" w:cs="Times New Roman"/>
          <w:sz w:val="24"/>
          <w:szCs w:val="24"/>
        </w:rPr>
        <w:t xml:space="preserve">Lähtudes </w:t>
      </w:r>
      <w:r w:rsidR="00BD3C73">
        <w:rPr>
          <w:rFonts w:ascii="Times New Roman" w:hAnsi="Times New Roman" w:cs="Times New Roman"/>
          <w:sz w:val="24"/>
          <w:szCs w:val="24"/>
        </w:rPr>
        <w:t>õigusaktide</w:t>
      </w:r>
      <w:r w:rsidR="00E01E0F" w:rsidRPr="00C64E04">
        <w:rPr>
          <w:rFonts w:ascii="Times New Roman" w:hAnsi="Times New Roman" w:cs="Times New Roman"/>
          <w:sz w:val="24"/>
          <w:szCs w:val="24"/>
        </w:rPr>
        <w:t xml:space="preserve"> uuendamise protsessist</w:t>
      </w:r>
      <w:r w:rsidR="006A67E3" w:rsidRPr="00C64E04">
        <w:rPr>
          <w:rFonts w:ascii="Times New Roman" w:hAnsi="Times New Roman" w:cs="Times New Roman"/>
          <w:sz w:val="24"/>
          <w:szCs w:val="24"/>
        </w:rPr>
        <w:t xml:space="preserve"> ning </w:t>
      </w:r>
      <w:r w:rsidR="00F25FC2" w:rsidRPr="00C64E04">
        <w:rPr>
          <w:rFonts w:ascii="Times New Roman" w:hAnsi="Times New Roman" w:cs="Times New Roman"/>
          <w:sz w:val="24"/>
          <w:szCs w:val="24"/>
        </w:rPr>
        <w:t xml:space="preserve">avarast julgeolekukäsitusest </w:t>
      </w:r>
      <w:r w:rsidR="0026301A" w:rsidRPr="00C64E04">
        <w:rPr>
          <w:rFonts w:ascii="Times New Roman" w:hAnsi="Times New Roman" w:cs="Times New Roman"/>
          <w:sz w:val="24"/>
          <w:szCs w:val="24"/>
        </w:rPr>
        <w:t>vaa</w:t>
      </w:r>
      <w:r w:rsidR="00E01E0F" w:rsidRPr="00C64E04">
        <w:rPr>
          <w:rFonts w:ascii="Times New Roman" w:hAnsi="Times New Roman" w:cs="Times New Roman"/>
          <w:sz w:val="24"/>
          <w:szCs w:val="24"/>
        </w:rPr>
        <w:t>tlevad</w:t>
      </w:r>
      <w:r w:rsidR="0026301A" w:rsidRPr="00C64E04">
        <w:rPr>
          <w:rFonts w:ascii="Times New Roman" w:hAnsi="Times New Roman" w:cs="Times New Roman"/>
          <w:sz w:val="24"/>
          <w:szCs w:val="24"/>
        </w:rPr>
        <w:t xml:space="preserve"> julgeolekupoliitika alus</w:t>
      </w:r>
      <w:r w:rsidR="00E01E0F" w:rsidRPr="00C64E04">
        <w:rPr>
          <w:rFonts w:ascii="Times New Roman" w:hAnsi="Times New Roman" w:cs="Times New Roman"/>
          <w:sz w:val="24"/>
          <w:szCs w:val="24"/>
        </w:rPr>
        <w:t>ed</w:t>
      </w:r>
      <w:r w:rsidR="0026301A" w:rsidRPr="00C64E04">
        <w:rPr>
          <w:rFonts w:ascii="Times New Roman" w:hAnsi="Times New Roman" w:cs="Times New Roman"/>
          <w:sz w:val="24"/>
          <w:szCs w:val="24"/>
        </w:rPr>
        <w:t xml:space="preserve"> riigikaitse</w:t>
      </w:r>
      <w:r w:rsidR="00BD3C73">
        <w:rPr>
          <w:rFonts w:ascii="Times New Roman" w:hAnsi="Times New Roman" w:cs="Times New Roman"/>
          <w:sz w:val="24"/>
          <w:szCs w:val="24"/>
        </w:rPr>
        <w:t>a</w:t>
      </w:r>
      <w:r w:rsidR="0026301A" w:rsidRPr="00C64E04">
        <w:rPr>
          <w:rFonts w:ascii="Times New Roman" w:hAnsi="Times New Roman" w:cs="Times New Roman"/>
          <w:sz w:val="24"/>
          <w:szCs w:val="24"/>
        </w:rPr>
        <w:t>las</w:t>
      </w:r>
      <w:r w:rsidR="00BD3C73">
        <w:rPr>
          <w:rFonts w:ascii="Times New Roman" w:hAnsi="Times New Roman" w:cs="Times New Roman"/>
          <w:sz w:val="24"/>
          <w:szCs w:val="24"/>
        </w:rPr>
        <w:t>t</w:t>
      </w:r>
      <w:r w:rsidR="0026301A" w:rsidRPr="00C64E04">
        <w:rPr>
          <w:rFonts w:ascii="Times New Roman" w:hAnsi="Times New Roman" w:cs="Times New Roman"/>
          <w:sz w:val="24"/>
          <w:szCs w:val="24"/>
        </w:rPr>
        <w:t xml:space="preserve"> ja tsiviilkriisidega seonduvat ühtse tervikuna</w:t>
      </w:r>
      <w:r w:rsidR="00F25FC2" w:rsidRPr="00C64E04">
        <w:rPr>
          <w:rFonts w:ascii="Times New Roman" w:hAnsi="Times New Roman" w:cs="Times New Roman"/>
          <w:sz w:val="24"/>
          <w:szCs w:val="24"/>
        </w:rPr>
        <w:t>.</w:t>
      </w:r>
    </w:p>
    <w:p w14:paraId="5EE71F53" w14:textId="2066272A" w:rsidR="001128C7" w:rsidRDefault="0026301A" w:rsidP="00395F76">
      <w:pPr>
        <w:spacing w:after="120" w:line="240" w:lineRule="auto"/>
        <w:jc w:val="both"/>
        <w:rPr>
          <w:rFonts w:ascii="Times New Roman" w:hAnsi="Times New Roman" w:cs="Times New Roman"/>
          <w:sz w:val="24"/>
          <w:szCs w:val="24"/>
        </w:rPr>
      </w:pPr>
      <w:r w:rsidRPr="00C64E04">
        <w:rPr>
          <w:rFonts w:ascii="Times New Roman" w:hAnsi="Times New Roman" w:cs="Times New Roman"/>
          <w:sz w:val="24"/>
          <w:szCs w:val="24"/>
        </w:rPr>
        <w:t xml:space="preserve">Iseseisvuse taastamise järel käsitleti </w:t>
      </w:r>
      <w:r w:rsidR="00324145">
        <w:rPr>
          <w:rFonts w:ascii="Times New Roman" w:hAnsi="Times New Roman" w:cs="Times New Roman"/>
          <w:sz w:val="24"/>
          <w:szCs w:val="24"/>
        </w:rPr>
        <w:t>Eesti julgeolekupoliitika aluseid</w:t>
      </w:r>
      <w:r w:rsidR="00324145" w:rsidRPr="00C64E04">
        <w:rPr>
          <w:rFonts w:ascii="Times New Roman" w:hAnsi="Times New Roman" w:cs="Times New Roman"/>
          <w:sz w:val="24"/>
          <w:szCs w:val="24"/>
        </w:rPr>
        <w:t xml:space="preserve"> </w:t>
      </w:r>
      <w:r w:rsidRPr="00C64E04">
        <w:rPr>
          <w:rFonts w:ascii="Times New Roman" w:hAnsi="Times New Roman" w:cs="Times New Roman"/>
          <w:sz w:val="24"/>
          <w:szCs w:val="24"/>
        </w:rPr>
        <w:t xml:space="preserve">esmakordselt </w:t>
      </w:r>
      <w:r w:rsidR="009F5BE8" w:rsidRPr="00C64E04">
        <w:rPr>
          <w:rFonts w:ascii="Times New Roman" w:hAnsi="Times New Roman" w:cs="Times New Roman"/>
          <w:sz w:val="24"/>
          <w:szCs w:val="24"/>
        </w:rPr>
        <w:t>1996. aasta</w:t>
      </w:r>
      <w:r w:rsidRPr="00C64E04">
        <w:rPr>
          <w:rFonts w:ascii="Times New Roman" w:hAnsi="Times New Roman" w:cs="Times New Roman"/>
          <w:sz w:val="24"/>
          <w:szCs w:val="24"/>
        </w:rPr>
        <w:t xml:space="preserve"> dokumendis</w:t>
      </w:r>
      <w:r w:rsidR="009F5BE8" w:rsidRPr="00C64E04">
        <w:rPr>
          <w:rFonts w:ascii="Times New Roman" w:hAnsi="Times New Roman" w:cs="Times New Roman"/>
          <w:sz w:val="24"/>
          <w:szCs w:val="24"/>
        </w:rPr>
        <w:t xml:space="preserve"> „Eesti riigi kaitsepoliitika põhisuun</w:t>
      </w:r>
      <w:r w:rsidRPr="00C64E04">
        <w:rPr>
          <w:rFonts w:ascii="Times New Roman" w:hAnsi="Times New Roman" w:cs="Times New Roman"/>
          <w:sz w:val="24"/>
          <w:szCs w:val="24"/>
        </w:rPr>
        <w:t>ad</w:t>
      </w:r>
      <w:r w:rsidR="009F5BE8" w:rsidRPr="00C64E04">
        <w:rPr>
          <w:rFonts w:ascii="Times New Roman" w:hAnsi="Times New Roman" w:cs="Times New Roman"/>
          <w:sz w:val="24"/>
          <w:szCs w:val="24"/>
        </w:rPr>
        <w:t xml:space="preserve">“. 2001. aastal vastu võetud </w:t>
      </w:r>
      <w:r w:rsidRPr="00C64E04">
        <w:rPr>
          <w:rFonts w:ascii="Times New Roman" w:hAnsi="Times New Roman" w:cs="Times New Roman"/>
          <w:sz w:val="24"/>
          <w:szCs w:val="24"/>
        </w:rPr>
        <w:t>j</w:t>
      </w:r>
      <w:r w:rsidR="009F5BE8" w:rsidRPr="00C64E04">
        <w:rPr>
          <w:rFonts w:ascii="Times New Roman" w:hAnsi="Times New Roman" w:cs="Times New Roman"/>
          <w:sz w:val="24"/>
          <w:szCs w:val="24"/>
        </w:rPr>
        <w:t xml:space="preserve">ulgeolekupoliitika aluseid on järjepidevalt uuendatud aastatel 2004, 2010 ja 2017. </w:t>
      </w:r>
    </w:p>
    <w:p w14:paraId="73D4A051" w14:textId="77777777" w:rsidR="00C8442E" w:rsidRPr="00C64E04" w:rsidRDefault="00C8442E" w:rsidP="00395F76">
      <w:pPr>
        <w:spacing w:after="120" w:line="240" w:lineRule="auto"/>
        <w:jc w:val="both"/>
        <w:rPr>
          <w:rFonts w:ascii="Times New Roman" w:hAnsi="Times New Roman" w:cs="Times New Roman"/>
          <w:sz w:val="24"/>
          <w:szCs w:val="24"/>
        </w:rPr>
      </w:pPr>
    </w:p>
    <w:p w14:paraId="400542C4" w14:textId="09F9453C" w:rsidR="0081391B" w:rsidRPr="00C64E04" w:rsidRDefault="00393590" w:rsidP="00395F76">
      <w:pPr>
        <w:spacing w:after="120" w:line="240" w:lineRule="auto"/>
        <w:jc w:val="both"/>
        <w:rPr>
          <w:rFonts w:ascii="Times New Roman" w:hAnsi="Times New Roman" w:cs="Times New Roman"/>
          <w:b/>
          <w:bCs/>
          <w:sz w:val="24"/>
          <w:szCs w:val="24"/>
        </w:rPr>
      </w:pPr>
      <w:r w:rsidRPr="00C64E04">
        <w:rPr>
          <w:rFonts w:ascii="Times New Roman" w:hAnsi="Times New Roman" w:cs="Times New Roman"/>
          <w:b/>
          <w:bCs/>
          <w:sz w:val="24"/>
          <w:szCs w:val="24"/>
        </w:rPr>
        <w:t xml:space="preserve">4. </w:t>
      </w:r>
      <w:r w:rsidR="00B168FA" w:rsidRPr="00C64E04">
        <w:rPr>
          <w:rFonts w:ascii="Times New Roman" w:hAnsi="Times New Roman" w:cs="Times New Roman"/>
          <w:b/>
          <w:bCs/>
          <w:sz w:val="24"/>
          <w:szCs w:val="24"/>
        </w:rPr>
        <w:t>Julgeolekupoliitika aluste</w:t>
      </w:r>
      <w:r w:rsidR="0081391B" w:rsidRPr="00C64E04">
        <w:rPr>
          <w:rFonts w:ascii="Times New Roman" w:hAnsi="Times New Roman" w:cs="Times New Roman"/>
          <w:b/>
          <w:bCs/>
          <w:sz w:val="24"/>
          <w:szCs w:val="24"/>
        </w:rPr>
        <w:t xml:space="preserve"> sisu</w:t>
      </w:r>
    </w:p>
    <w:p w14:paraId="5B334487" w14:textId="162566CA" w:rsidR="009B0378" w:rsidRPr="00C64E04" w:rsidRDefault="00D670F9" w:rsidP="00395F76">
      <w:pPr>
        <w:spacing w:after="120" w:line="240" w:lineRule="auto"/>
        <w:jc w:val="both"/>
        <w:rPr>
          <w:rFonts w:ascii="Times New Roman" w:hAnsi="Times New Roman" w:cs="Times New Roman"/>
          <w:sz w:val="24"/>
          <w:szCs w:val="24"/>
        </w:rPr>
      </w:pPr>
      <w:bookmarkStart w:id="0" w:name="_Hlk121941247"/>
      <w:r w:rsidRPr="00C64E04">
        <w:rPr>
          <w:rFonts w:ascii="Times New Roman" w:hAnsi="Times New Roman" w:cs="Times New Roman"/>
          <w:sz w:val="24"/>
          <w:szCs w:val="24"/>
        </w:rPr>
        <w:t xml:space="preserve">Eesti julgeolekupoliitika võtab arvesse kõiki riigi julgeolekut mõjutavaid suundumusi ja tegureid. </w:t>
      </w:r>
      <w:r w:rsidR="009B0378" w:rsidRPr="00C64E04">
        <w:rPr>
          <w:rFonts w:ascii="Times New Roman" w:hAnsi="Times New Roman" w:cs="Times New Roman"/>
          <w:sz w:val="24"/>
          <w:szCs w:val="24"/>
        </w:rPr>
        <w:t xml:space="preserve">Sellest tulenevalt viib Eesti oma julgeolekupoliitikat ellu </w:t>
      </w:r>
      <w:r w:rsidRPr="00C64E04">
        <w:rPr>
          <w:rFonts w:ascii="Times New Roman" w:hAnsi="Times New Roman" w:cs="Times New Roman"/>
          <w:sz w:val="24"/>
          <w:szCs w:val="24"/>
        </w:rPr>
        <w:t>põhimõttel ühiskond ja riik kui tervik.</w:t>
      </w:r>
      <w:r w:rsidR="005F7242">
        <w:rPr>
          <w:rFonts w:ascii="Times New Roman" w:hAnsi="Times New Roman" w:cs="Times New Roman"/>
          <w:sz w:val="24"/>
          <w:szCs w:val="24"/>
        </w:rPr>
        <w:t xml:space="preserve"> </w:t>
      </w:r>
      <w:r w:rsidR="005F7242" w:rsidRPr="00336571">
        <w:rPr>
          <w:rFonts w:ascii="Times New Roman" w:hAnsi="Times New Roman" w:cs="Times New Roman"/>
          <w:sz w:val="24"/>
          <w:szCs w:val="24"/>
        </w:rPr>
        <w:t>Eesti julgeolekupoliitika alused lähtuvad avarast julgeolekukäsitusest ning Eesti riigikaitse lähtub laia riigikaitse käsitusest. Laia riigikaitse käsituse eesmärk on riigi kaitsmine ja selleks valmistumine</w:t>
      </w:r>
      <w:r w:rsidR="00BD3C73">
        <w:rPr>
          <w:rFonts w:ascii="Times New Roman" w:hAnsi="Times New Roman" w:cs="Times New Roman"/>
          <w:sz w:val="24"/>
          <w:szCs w:val="24"/>
        </w:rPr>
        <w:t>,</w:t>
      </w:r>
      <w:r w:rsidR="005F7242" w:rsidRPr="00336571">
        <w:rPr>
          <w:rFonts w:ascii="Times New Roman" w:hAnsi="Times New Roman" w:cs="Times New Roman"/>
          <w:sz w:val="24"/>
          <w:szCs w:val="24"/>
        </w:rPr>
        <w:t xml:space="preserve"> kasutades kõiki riigi käsutuses olevaid sõjalisi ja mittesõjalisi võimeid ning ressursse </w:t>
      </w:r>
      <w:r w:rsidR="00BD3C73">
        <w:rPr>
          <w:rFonts w:ascii="Times New Roman" w:hAnsi="Times New Roman" w:cs="Times New Roman"/>
          <w:sz w:val="24"/>
          <w:szCs w:val="24"/>
        </w:rPr>
        <w:t>ning</w:t>
      </w:r>
      <w:r w:rsidR="005F7242" w:rsidRPr="00336571">
        <w:rPr>
          <w:rFonts w:ascii="Times New Roman" w:hAnsi="Times New Roman" w:cs="Times New Roman"/>
          <w:sz w:val="24"/>
          <w:szCs w:val="24"/>
        </w:rPr>
        <w:t xml:space="preserve"> kaasates avalik</w:t>
      </w:r>
      <w:r w:rsidR="005F7242" w:rsidRPr="00C64E04">
        <w:rPr>
          <w:rFonts w:ascii="Times New Roman" w:hAnsi="Times New Roman" w:cs="Times New Roman"/>
          <w:sz w:val="24"/>
          <w:szCs w:val="24"/>
        </w:rPr>
        <w:t>u</w:t>
      </w:r>
      <w:r w:rsidR="005F7242" w:rsidRPr="00336571">
        <w:rPr>
          <w:rFonts w:ascii="Times New Roman" w:hAnsi="Times New Roman" w:cs="Times New Roman"/>
          <w:sz w:val="24"/>
          <w:szCs w:val="24"/>
        </w:rPr>
        <w:t xml:space="preserve">, era- </w:t>
      </w:r>
      <w:r w:rsidR="00BD3C73">
        <w:rPr>
          <w:rFonts w:ascii="Times New Roman" w:hAnsi="Times New Roman" w:cs="Times New Roman"/>
          <w:sz w:val="24"/>
          <w:szCs w:val="24"/>
        </w:rPr>
        <w:t>ja</w:t>
      </w:r>
      <w:r w:rsidR="005F7242" w:rsidRPr="00336571">
        <w:rPr>
          <w:rFonts w:ascii="Times New Roman" w:hAnsi="Times New Roman" w:cs="Times New Roman"/>
          <w:sz w:val="24"/>
          <w:szCs w:val="24"/>
        </w:rPr>
        <w:t xml:space="preserve"> kolma</w:t>
      </w:r>
      <w:r w:rsidR="00BD3C73">
        <w:rPr>
          <w:rFonts w:ascii="Times New Roman" w:hAnsi="Times New Roman" w:cs="Times New Roman"/>
          <w:sz w:val="24"/>
          <w:szCs w:val="24"/>
        </w:rPr>
        <w:t>nda</w:t>
      </w:r>
      <w:r w:rsidR="005F7242" w:rsidRPr="00336571">
        <w:rPr>
          <w:rFonts w:ascii="Times New Roman" w:hAnsi="Times New Roman" w:cs="Times New Roman"/>
          <w:sz w:val="24"/>
          <w:szCs w:val="24"/>
        </w:rPr>
        <w:t xml:space="preserve"> sektor</w:t>
      </w:r>
      <w:r w:rsidR="005F7242" w:rsidRPr="00C64E04">
        <w:rPr>
          <w:rFonts w:ascii="Times New Roman" w:hAnsi="Times New Roman" w:cs="Times New Roman"/>
          <w:sz w:val="24"/>
          <w:szCs w:val="24"/>
        </w:rPr>
        <w:t>i</w:t>
      </w:r>
      <w:r w:rsidR="005F7242" w:rsidRPr="00336571">
        <w:rPr>
          <w:rFonts w:ascii="Times New Roman" w:hAnsi="Times New Roman" w:cs="Times New Roman"/>
          <w:sz w:val="24"/>
          <w:szCs w:val="24"/>
        </w:rPr>
        <w:t>. Lai riigikaitse käsitus on avara julgeolekukäsituse</w:t>
      </w:r>
      <w:r w:rsidR="00BD3C73" w:rsidRPr="00BD3C73">
        <w:rPr>
          <w:rFonts w:ascii="Times New Roman" w:hAnsi="Times New Roman" w:cs="Times New Roman"/>
          <w:sz w:val="24"/>
          <w:szCs w:val="24"/>
        </w:rPr>
        <w:t xml:space="preserve"> </w:t>
      </w:r>
      <w:r w:rsidR="00BD3C73" w:rsidRPr="00336571">
        <w:rPr>
          <w:rFonts w:ascii="Times New Roman" w:hAnsi="Times New Roman" w:cs="Times New Roman"/>
          <w:sz w:val="24"/>
          <w:szCs w:val="24"/>
        </w:rPr>
        <w:t>lahutamatu osa</w:t>
      </w:r>
      <w:r w:rsidR="005F7242" w:rsidRPr="00336571">
        <w:rPr>
          <w:rFonts w:ascii="Times New Roman" w:hAnsi="Times New Roman" w:cs="Times New Roman"/>
          <w:sz w:val="24"/>
          <w:szCs w:val="24"/>
        </w:rPr>
        <w:t>.</w:t>
      </w:r>
    </w:p>
    <w:p w14:paraId="5A98A93A" w14:textId="7ACBA383" w:rsidR="00D670F9" w:rsidRPr="00C64E04" w:rsidRDefault="00D670F9" w:rsidP="00D670F9">
      <w:pPr>
        <w:spacing w:after="0" w:line="240" w:lineRule="auto"/>
        <w:jc w:val="both"/>
        <w:rPr>
          <w:rFonts w:ascii="Times New Roman" w:hAnsi="Times New Roman" w:cs="Times New Roman"/>
          <w:sz w:val="24"/>
          <w:szCs w:val="24"/>
        </w:rPr>
      </w:pPr>
      <w:r w:rsidRPr="00C64E04">
        <w:rPr>
          <w:rFonts w:ascii="Times New Roman" w:hAnsi="Times New Roman" w:cs="Times New Roman"/>
          <w:sz w:val="24"/>
          <w:szCs w:val="24"/>
        </w:rPr>
        <w:t>Uute julgeolekupoliitika aluste peamised järeldused on</w:t>
      </w:r>
      <w:r w:rsidR="00BD3C73">
        <w:rPr>
          <w:rFonts w:ascii="Times New Roman" w:hAnsi="Times New Roman" w:cs="Times New Roman"/>
          <w:sz w:val="24"/>
          <w:szCs w:val="24"/>
        </w:rPr>
        <w:t xml:space="preserve"> järgmised</w:t>
      </w:r>
      <w:r w:rsidRPr="00C64E04">
        <w:rPr>
          <w:rFonts w:ascii="Times New Roman" w:hAnsi="Times New Roman" w:cs="Times New Roman"/>
          <w:sz w:val="24"/>
          <w:szCs w:val="24"/>
        </w:rPr>
        <w:t>:</w:t>
      </w:r>
    </w:p>
    <w:p w14:paraId="54D32C5C" w14:textId="33E50104" w:rsidR="00206A06" w:rsidRDefault="00206A06" w:rsidP="00206A06">
      <w:pPr>
        <w:pStyle w:val="Loendilik"/>
        <w:numPr>
          <w:ilvl w:val="0"/>
          <w:numId w:val="3"/>
        </w:numPr>
        <w:spacing w:after="0" w:line="240" w:lineRule="auto"/>
        <w:jc w:val="both"/>
        <w:rPr>
          <w:rFonts w:ascii="Times New Roman" w:hAnsi="Times New Roman" w:cs="Times New Roman"/>
          <w:sz w:val="24"/>
          <w:szCs w:val="24"/>
        </w:rPr>
      </w:pPr>
      <w:r w:rsidRPr="0060127F">
        <w:rPr>
          <w:rFonts w:ascii="Times New Roman" w:hAnsi="Times New Roman" w:cs="Times New Roman"/>
          <w:sz w:val="24"/>
          <w:szCs w:val="24"/>
        </w:rPr>
        <w:t xml:space="preserve">Eesti </w:t>
      </w:r>
      <w:r>
        <w:rPr>
          <w:rFonts w:ascii="Times New Roman" w:hAnsi="Times New Roman" w:cs="Times New Roman"/>
          <w:sz w:val="24"/>
          <w:szCs w:val="24"/>
        </w:rPr>
        <w:t xml:space="preserve">on </w:t>
      </w:r>
      <w:r w:rsidRPr="0060127F">
        <w:rPr>
          <w:rFonts w:ascii="Times New Roman" w:hAnsi="Times New Roman" w:cs="Times New Roman"/>
          <w:sz w:val="24"/>
          <w:szCs w:val="24"/>
        </w:rPr>
        <w:t xml:space="preserve">kõige pinevamas </w:t>
      </w:r>
      <w:r>
        <w:rPr>
          <w:rFonts w:ascii="Times New Roman" w:hAnsi="Times New Roman" w:cs="Times New Roman"/>
          <w:sz w:val="24"/>
          <w:szCs w:val="24"/>
        </w:rPr>
        <w:t xml:space="preserve">rahvusvahelises </w:t>
      </w:r>
      <w:r w:rsidRPr="0060127F">
        <w:rPr>
          <w:rFonts w:ascii="Times New Roman" w:hAnsi="Times New Roman" w:cs="Times New Roman"/>
          <w:sz w:val="24"/>
          <w:szCs w:val="24"/>
        </w:rPr>
        <w:t>julgeoleku</w:t>
      </w:r>
      <w:r>
        <w:rPr>
          <w:rFonts w:ascii="Times New Roman" w:hAnsi="Times New Roman" w:cs="Times New Roman"/>
          <w:sz w:val="24"/>
          <w:szCs w:val="24"/>
        </w:rPr>
        <w:t xml:space="preserve">keskkonnas alates iseseisvuse taastamisest. Peame </w:t>
      </w:r>
      <w:r w:rsidRPr="0060127F">
        <w:rPr>
          <w:rFonts w:ascii="Times New Roman" w:hAnsi="Times New Roman" w:cs="Times New Roman"/>
          <w:sz w:val="24"/>
          <w:szCs w:val="24"/>
        </w:rPr>
        <w:t>riigis ja ühiskonnas tervikuna olema valmis varem mõeldamatuna tundunud riskistsenaariumi</w:t>
      </w:r>
      <w:r w:rsidR="00A72D17">
        <w:rPr>
          <w:rFonts w:ascii="Times New Roman" w:hAnsi="Times New Roman" w:cs="Times New Roman"/>
          <w:sz w:val="24"/>
          <w:szCs w:val="24"/>
        </w:rPr>
        <w:t>d</w:t>
      </w:r>
      <w:r w:rsidRPr="0060127F">
        <w:rPr>
          <w:rFonts w:ascii="Times New Roman" w:hAnsi="Times New Roman" w:cs="Times New Roman"/>
          <w:sz w:val="24"/>
          <w:szCs w:val="24"/>
        </w:rPr>
        <w:t>eks</w:t>
      </w:r>
      <w:r>
        <w:rPr>
          <w:rFonts w:ascii="Times New Roman" w:hAnsi="Times New Roman" w:cs="Times New Roman"/>
          <w:sz w:val="24"/>
          <w:szCs w:val="24"/>
        </w:rPr>
        <w:t xml:space="preserve">. </w:t>
      </w:r>
    </w:p>
    <w:p w14:paraId="4459ACC0" w14:textId="77777777" w:rsidR="00206A06" w:rsidRDefault="00206A06" w:rsidP="00206A06">
      <w:pPr>
        <w:pStyle w:val="Loendilik"/>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Julgeolek algab meist endist. </w:t>
      </w:r>
      <w:r w:rsidRPr="003E763A">
        <w:rPr>
          <w:rStyle w:val="cf01"/>
          <w:rFonts w:ascii="Times New Roman" w:hAnsi="Times New Roman" w:cs="Times New Roman"/>
          <w:sz w:val="24"/>
          <w:szCs w:val="24"/>
        </w:rPr>
        <w:t xml:space="preserve">Eesti jaoks tähendab pingelisemaks </w:t>
      </w:r>
      <w:r w:rsidRPr="003E763A">
        <w:rPr>
          <w:rStyle w:val="cf01"/>
          <w:rFonts w:ascii="Times New Roman" w:hAnsi="Times New Roman" w:cs="Times New Roman"/>
          <w:color w:val="000000" w:themeColor="text1"/>
          <w:sz w:val="24"/>
          <w:szCs w:val="24"/>
        </w:rPr>
        <w:t>muutunud</w:t>
      </w:r>
      <w:r w:rsidRPr="003E763A">
        <w:rPr>
          <w:rStyle w:val="cf01"/>
          <w:rFonts w:ascii="Times New Roman" w:hAnsi="Times New Roman" w:cs="Times New Roman"/>
          <w:color w:val="0070C0"/>
          <w:sz w:val="24"/>
          <w:szCs w:val="24"/>
        </w:rPr>
        <w:t xml:space="preserve"> </w:t>
      </w:r>
      <w:r w:rsidRPr="003E763A">
        <w:rPr>
          <w:rStyle w:val="cf01"/>
          <w:rFonts w:ascii="Times New Roman" w:hAnsi="Times New Roman" w:cs="Times New Roman"/>
          <w:sz w:val="24"/>
          <w:szCs w:val="24"/>
        </w:rPr>
        <w:t>julgeolekukeskkond</w:t>
      </w:r>
      <w:r>
        <w:rPr>
          <w:rStyle w:val="cf01"/>
          <w:rFonts w:ascii="Times New Roman" w:hAnsi="Times New Roman" w:cs="Times New Roman"/>
          <w:sz w:val="24"/>
          <w:szCs w:val="24"/>
        </w:rPr>
        <w:t xml:space="preserve"> vajadust</w:t>
      </w:r>
      <w:r w:rsidRPr="003E763A">
        <w:rPr>
          <w:rStyle w:val="cf01"/>
          <w:rFonts w:ascii="Times New Roman" w:hAnsi="Times New Roman" w:cs="Times New Roman"/>
          <w:sz w:val="24"/>
          <w:szCs w:val="24"/>
        </w:rPr>
        <w:t xml:space="preserve"> suuna</w:t>
      </w:r>
      <w:r>
        <w:rPr>
          <w:rStyle w:val="cf01"/>
          <w:rFonts w:ascii="Times New Roman" w:hAnsi="Times New Roman" w:cs="Times New Roman"/>
          <w:sz w:val="24"/>
          <w:szCs w:val="24"/>
        </w:rPr>
        <w:t>ta</w:t>
      </w:r>
      <w:r w:rsidRPr="003E763A">
        <w:rPr>
          <w:rStyle w:val="cf01"/>
          <w:rFonts w:ascii="Times New Roman" w:hAnsi="Times New Roman" w:cs="Times New Roman"/>
          <w:sz w:val="24"/>
          <w:szCs w:val="24"/>
        </w:rPr>
        <w:t xml:space="preserve"> senisest enam tähelepanu</w:t>
      </w:r>
      <w:r>
        <w:rPr>
          <w:rStyle w:val="cf01"/>
          <w:rFonts w:ascii="Times New Roman" w:hAnsi="Times New Roman" w:cs="Times New Roman"/>
          <w:sz w:val="24"/>
          <w:szCs w:val="24"/>
        </w:rPr>
        <w:t xml:space="preserve"> ja</w:t>
      </w:r>
      <w:r w:rsidRPr="003E763A">
        <w:rPr>
          <w:rStyle w:val="cf01"/>
          <w:rFonts w:ascii="Times New Roman" w:hAnsi="Times New Roman" w:cs="Times New Roman"/>
          <w:sz w:val="24"/>
          <w:szCs w:val="24"/>
        </w:rPr>
        <w:t xml:space="preserve"> ressursse julgeoleku kindlustamisele</w:t>
      </w:r>
      <w:r>
        <w:rPr>
          <w:rStyle w:val="cf01"/>
          <w:rFonts w:ascii="Times New Roman" w:hAnsi="Times New Roman" w:cs="Times New Roman"/>
          <w:sz w:val="24"/>
          <w:szCs w:val="24"/>
        </w:rPr>
        <w:t xml:space="preserve"> ning viia kiirendatud korras ellu vajalikud arendustegevused</w:t>
      </w:r>
      <w:r w:rsidRPr="003E763A">
        <w:rPr>
          <w:rStyle w:val="cf01"/>
          <w:rFonts w:ascii="Times New Roman" w:hAnsi="Times New Roman" w:cs="Times New Roman"/>
          <w:sz w:val="24"/>
          <w:szCs w:val="24"/>
        </w:rPr>
        <w:t>.</w:t>
      </w:r>
      <w:r w:rsidRPr="0060127F">
        <w:rPr>
          <w:rFonts w:ascii="Times New Roman" w:hAnsi="Times New Roman" w:cs="Times New Roman"/>
          <w:sz w:val="24"/>
          <w:szCs w:val="24"/>
        </w:rPr>
        <w:t xml:space="preserve"> </w:t>
      </w:r>
      <w:r>
        <w:rPr>
          <w:rFonts w:ascii="Times New Roman" w:hAnsi="Times New Roman" w:cs="Times New Roman"/>
          <w:sz w:val="24"/>
          <w:szCs w:val="24"/>
        </w:rPr>
        <w:t>K</w:t>
      </w:r>
      <w:r w:rsidRPr="00C752CF">
        <w:rPr>
          <w:rFonts w:ascii="Times New Roman" w:hAnsi="Times New Roman" w:cs="Times New Roman"/>
          <w:sz w:val="24"/>
          <w:szCs w:val="24"/>
        </w:rPr>
        <w:t xml:space="preserve">aitsekulude uus tase </w:t>
      </w:r>
      <w:r>
        <w:rPr>
          <w:rFonts w:ascii="Times New Roman" w:hAnsi="Times New Roman" w:cs="Times New Roman"/>
          <w:sz w:val="24"/>
          <w:szCs w:val="24"/>
        </w:rPr>
        <w:t xml:space="preserve">on </w:t>
      </w:r>
      <w:r w:rsidRPr="00C752CF">
        <w:rPr>
          <w:rFonts w:ascii="Times New Roman" w:hAnsi="Times New Roman" w:cs="Times New Roman"/>
          <w:sz w:val="24"/>
          <w:szCs w:val="24"/>
        </w:rPr>
        <w:t xml:space="preserve">vähemalt 3% SKP-st </w:t>
      </w:r>
      <w:r>
        <w:rPr>
          <w:rFonts w:ascii="Times New Roman" w:hAnsi="Times New Roman" w:cs="Times New Roman"/>
          <w:sz w:val="24"/>
          <w:szCs w:val="24"/>
        </w:rPr>
        <w:t xml:space="preserve">ja </w:t>
      </w:r>
      <w:r w:rsidRPr="00C752CF">
        <w:rPr>
          <w:rFonts w:ascii="Times New Roman" w:hAnsi="Times New Roman" w:cs="Times New Roman"/>
          <w:sz w:val="24"/>
          <w:szCs w:val="24"/>
        </w:rPr>
        <w:t>riigikaitse mittesõjalis</w:t>
      </w:r>
      <w:r>
        <w:rPr>
          <w:rFonts w:ascii="Times New Roman" w:hAnsi="Times New Roman" w:cs="Times New Roman"/>
          <w:sz w:val="24"/>
          <w:szCs w:val="24"/>
        </w:rPr>
        <w:t>t</w:t>
      </w:r>
      <w:r w:rsidRPr="00C752CF">
        <w:rPr>
          <w:rFonts w:ascii="Times New Roman" w:hAnsi="Times New Roman" w:cs="Times New Roman"/>
          <w:sz w:val="24"/>
          <w:szCs w:val="24"/>
        </w:rPr>
        <w:t xml:space="preserve">e võimete eesmärgipäraseks arendamiseks kindlustatakse püsiv rahastus. </w:t>
      </w:r>
      <w:r>
        <w:rPr>
          <w:rFonts w:ascii="Times New Roman" w:hAnsi="Times New Roman" w:cs="Times New Roman"/>
          <w:sz w:val="24"/>
          <w:szCs w:val="24"/>
        </w:rPr>
        <w:t>Viimase puhul on üks prioriteetsetest valdkondadest elanikkonnakaitse.</w:t>
      </w:r>
    </w:p>
    <w:p w14:paraId="3F4507BC" w14:textId="2AFB6AAA" w:rsidR="00206A06" w:rsidRPr="00B168FA" w:rsidRDefault="00206A06" w:rsidP="00206A06">
      <w:pPr>
        <w:pStyle w:val="Loendilik"/>
        <w:numPr>
          <w:ilvl w:val="0"/>
          <w:numId w:val="3"/>
        </w:numPr>
        <w:spacing w:after="120" w:line="240" w:lineRule="auto"/>
        <w:jc w:val="both"/>
        <w:rPr>
          <w:rFonts w:ascii="Times New Roman" w:hAnsi="Times New Roman" w:cs="Times New Roman"/>
          <w:sz w:val="24"/>
          <w:szCs w:val="24"/>
        </w:rPr>
      </w:pPr>
      <w:r w:rsidRPr="00622C7A">
        <w:rPr>
          <w:rFonts w:ascii="Times New Roman" w:hAnsi="Times New Roman" w:cs="Times New Roman"/>
          <w:sz w:val="24"/>
          <w:szCs w:val="24"/>
        </w:rPr>
        <w:t>Eesti jaoks on eksistentsiaalselt oluline reeglitel põhineva maailmakor</w:t>
      </w:r>
      <w:r>
        <w:rPr>
          <w:rFonts w:ascii="Times New Roman" w:hAnsi="Times New Roman" w:cs="Times New Roman"/>
          <w:sz w:val="24"/>
          <w:szCs w:val="24"/>
        </w:rPr>
        <w:t xml:space="preserve">ra püsimine. Eesti julgeoleku vaatepunktist on samuti tähtis, et Eesti </w:t>
      </w:r>
      <w:r w:rsidRPr="00B168FA">
        <w:rPr>
          <w:rFonts w:ascii="Times New Roman" w:hAnsi="Times New Roman" w:cs="Times New Roman"/>
          <w:sz w:val="24"/>
          <w:szCs w:val="24"/>
        </w:rPr>
        <w:t>püsi</w:t>
      </w:r>
      <w:r>
        <w:rPr>
          <w:rFonts w:ascii="Times New Roman" w:hAnsi="Times New Roman" w:cs="Times New Roman"/>
          <w:sz w:val="24"/>
          <w:szCs w:val="24"/>
        </w:rPr>
        <w:t>b</w:t>
      </w:r>
      <w:r w:rsidRPr="00B168FA">
        <w:rPr>
          <w:rFonts w:ascii="Times New Roman" w:hAnsi="Times New Roman" w:cs="Times New Roman"/>
          <w:sz w:val="24"/>
          <w:szCs w:val="24"/>
        </w:rPr>
        <w:t xml:space="preserve"> demokraatlikus läänes ja </w:t>
      </w:r>
      <w:r w:rsidR="00A72D17">
        <w:rPr>
          <w:rFonts w:ascii="Times New Roman" w:hAnsi="Times New Roman" w:cs="Times New Roman"/>
          <w:sz w:val="24"/>
          <w:szCs w:val="24"/>
        </w:rPr>
        <w:t xml:space="preserve">et </w:t>
      </w:r>
      <w:r w:rsidRPr="00B168FA">
        <w:rPr>
          <w:rFonts w:ascii="Times New Roman" w:hAnsi="Times New Roman" w:cs="Times New Roman"/>
          <w:sz w:val="24"/>
          <w:szCs w:val="24"/>
        </w:rPr>
        <w:t>demokraatlik lääs jää</w:t>
      </w:r>
      <w:r>
        <w:rPr>
          <w:rFonts w:ascii="Times New Roman" w:hAnsi="Times New Roman" w:cs="Times New Roman"/>
          <w:sz w:val="24"/>
          <w:szCs w:val="24"/>
        </w:rPr>
        <w:t>b</w:t>
      </w:r>
      <w:r w:rsidRPr="00B168FA">
        <w:rPr>
          <w:rFonts w:ascii="Times New Roman" w:hAnsi="Times New Roman" w:cs="Times New Roman"/>
          <w:sz w:val="24"/>
          <w:szCs w:val="24"/>
        </w:rPr>
        <w:t xml:space="preserve"> püsima. </w:t>
      </w:r>
    </w:p>
    <w:p w14:paraId="0540AAD9" w14:textId="31C109AD" w:rsidR="00325F37" w:rsidRPr="00C64E04" w:rsidRDefault="00325F37" w:rsidP="00EC4617">
      <w:pPr>
        <w:spacing w:after="120" w:line="240" w:lineRule="auto"/>
        <w:jc w:val="both"/>
        <w:rPr>
          <w:rFonts w:ascii="Times New Roman" w:hAnsi="Times New Roman" w:cs="Times New Roman"/>
          <w:sz w:val="24"/>
          <w:szCs w:val="24"/>
          <w:u w:val="single"/>
        </w:rPr>
      </w:pPr>
      <w:r w:rsidRPr="00C64E04">
        <w:rPr>
          <w:rFonts w:ascii="Times New Roman" w:hAnsi="Times New Roman" w:cs="Times New Roman"/>
          <w:sz w:val="24"/>
          <w:szCs w:val="24"/>
          <w:u w:val="single"/>
        </w:rPr>
        <w:t>Eesti julgeolekupoliitika põhimõtted</w:t>
      </w:r>
    </w:p>
    <w:p w14:paraId="5C0D38EF" w14:textId="7B671822" w:rsidR="00206A06" w:rsidRPr="00B168FA" w:rsidRDefault="00206A06" w:rsidP="00206A06">
      <w:pPr>
        <w:spacing w:after="120" w:line="240" w:lineRule="auto"/>
        <w:jc w:val="both"/>
        <w:rPr>
          <w:rFonts w:ascii="Times New Roman" w:hAnsi="Times New Roman" w:cs="Times New Roman"/>
          <w:iCs/>
          <w:sz w:val="24"/>
          <w:szCs w:val="24"/>
        </w:rPr>
      </w:pPr>
      <w:r w:rsidRPr="00B168FA">
        <w:rPr>
          <w:rFonts w:ascii="Times New Roman" w:hAnsi="Times New Roman" w:cs="Times New Roman"/>
          <w:sz w:val="24"/>
          <w:szCs w:val="24"/>
        </w:rPr>
        <w:t>Julgeolekupoliitika alused</w:t>
      </w:r>
      <w:r>
        <w:rPr>
          <w:rFonts w:ascii="Times New Roman" w:hAnsi="Times New Roman" w:cs="Times New Roman"/>
          <w:b/>
          <w:bCs/>
          <w:sz w:val="24"/>
          <w:szCs w:val="24"/>
        </w:rPr>
        <w:t xml:space="preserve"> </w:t>
      </w:r>
      <w:r w:rsidRPr="001128C7">
        <w:rPr>
          <w:rFonts w:ascii="Times New Roman" w:hAnsi="Times New Roman" w:cs="Times New Roman"/>
          <w:sz w:val="24"/>
          <w:szCs w:val="24"/>
        </w:rPr>
        <w:t xml:space="preserve">kirjeldavad julgeolekut kui tervikut </w:t>
      </w:r>
      <w:r>
        <w:rPr>
          <w:rFonts w:ascii="Times New Roman" w:hAnsi="Times New Roman" w:cs="Times New Roman"/>
          <w:sz w:val="24"/>
          <w:szCs w:val="24"/>
        </w:rPr>
        <w:t xml:space="preserve">ja rõhutavad </w:t>
      </w:r>
      <w:r w:rsidRPr="001128C7">
        <w:rPr>
          <w:rFonts w:ascii="Times New Roman" w:hAnsi="Times New Roman" w:cs="Times New Roman"/>
          <w:sz w:val="24"/>
          <w:szCs w:val="24"/>
        </w:rPr>
        <w:t>kõigi vastutust</w:t>
      </w:r>
      <w:r>
        <w:rPr>
          <w:rFonts w:ascii="Times New Roman" w:hAnsi="Times New Roman" w:cs="Times New Roman"/>
          <w:sz w:val="24"/>
          <w:szCs w:val="24"/>
        </w:rPr>
        <w:t xml:space="preserve"> – j</w:t>
      </w:r>
      <w:r w:rsidRPr="008E0E12">
        <w:rPr>
          <w:rFonts w:ascii="Times New Roman" w:hAnsi="Times New Roman" w:cs="Times New Roman"/>
          <w:sz w:val="24"/>
          <w:szCs w:val="24"/>
        </w:rPr>
        <w:t>ulgeoleku ja kriisikindluse tagamine riigis ning ühiskonnas on läbiv, pidev ja sihipärane tegevus. See peab peegelduma põhiseaduslike institutsioonide, täidesaatva riigivõimu, kohaliku omavalitsuse üksuste, ettevõtete, organisatsioonide, kogukondade ja üksikisikute mõtlemises, valmisolekus ning teg</w:t>
      </w:r>
      <w:r>
        <w:rPr>
          <w:rFonts w:ascii="Times New Roman" w:hAnsi="Times New Roman" w:cs="Times New Roman"/>
          <w:sz w:val="24"/>
          <w:szCs w:val="24"/>
        </w:rPr>
        <w:t>utsemises</w:t>
      </w:r>
      <w:r w:rsidRPr="008E0E12">
        <w:rPr>
          <w:rFonts w:ascii="Times New Roman" w:hAnsi="Times New Roman" w:cs="Times New Roman"/>
          <w:sz w:val="24"/>
          <w:szCs w:val="24"/>
        </w:rPr>
        <w:t xml:space="preserve">. Riik soosib ja toetab vabatahtlikku tegevust kriisikindluse </w:t>
      </w:r>
      <w:r w:rsidR="00A72D17">
        <w:rPr>
          <w:rFonts w:ascii="Times New Roman" w:hAnsi="Times New Roman" w:cs="Times New Roman"/>
          <w:sz w:val="24"/>
          <w:szCs w:val="24"/>
        </w:rPr>
        <w:t>suurenda</w:t>
      </w:r>
      <w:r w:rsidRPr="008E0E12">
        <w:rPr>
          <w:rFonts w:ascii="Times New Roman" w:hAnsi="Times New Roman" w:cs="Times New Roman"/>
          <w:sz w:val="24"/>
          <w:szCs w:val="24"/>
        </w:rPr>
        <w:t xml:space="preserve">misel </w:t>
      </w:r>
      <w:r>
        <w:rPr>
          <w:rFonts w:ascii="Times New Roman" w:hAnsi="Times New Roman" w:cs="Times New Roman"/>
          <w:sz w:val="24"/>
          <w:szCs w:val="24"/>
        </w:rPr>
        <w:t xml:space="preserve">ja </w:t>
      </w:r>
      <w:r w:rsidRPr="008E0E12">
        <w:rPr>
          <w:rFonts w:ascii="Times New Roman" w:hAnsi="Times New Roman" w:cs="Times New Roman"/>
          <w:sz w:val="24"/>
          <w:szCs w:val="24"/>
        </w:rPr>
        <w:t>kriiside lahendamisel</w:t>
      </w:r>
      <w:r w:rsidRPr="00A648F2">
        <w:rPr>
          <w:rFonts w:ascii="Times New Roman" w:hAnsi="Times New Roman" w:cs="Times New Roman"/>
          <w:sz w:val="24"/>
          <w:szCs w:val="24"/>
        </w:rPr>
        <w:t>.</w:t>
      </w:r>
      <w:r>
        <w:rPr>
          <w:rFonts w:ascii="Times New Roman" w:hAnsi="Times New Roman" w:cs="Times New Roman"/>
          <w:sz w:val="24"/>
          <w:szCs w:val="24"/>
        </w:rPr>
        <w:t xml:space="preserve"> Rahvusvahelises vaates toetub </w:t>
      </w:r>
      <w:r w:rsidRPr="007943FA">
        <w:rPr>
          <w:rFonts w:ascii="Times New Roman" w:hAnsi="Times New Roman" w:cs="Times New Roman"/>
          <w:sz w:val="24"/>
          <w:szCs w:val="24"/>
        </w:rPr>
        <w:t xml:space="preserve">Eesti julgeolek </w:t>
      </w:r>
      <w:proofErr w:type="spellStart"/>
      <w:r w:rsidRPr="007943FA">
        <w:rPr>
          <w:rFonts w:ascii="Times New Roman" w:hAnsi="Times New Roman" w:cs="Times New Roman"/>
          <w:sz w:val="24"/>
          <w:szCs w:val="24"/>
        </w:rPr>
        <w:t>liikmesusele</w:t>
      </w:r>
      <w:proofErr w:type="spellEnd"/>
      <w:r w:rsidRPr="007943FA">
        <w:rPr>
          <w:rFonts w:ascii="Times New Roman" w:hAnsi="Times New Roman" w:cs="Times New Roman"/>
          <w:sz w:val="24"/>
          <w:szCs w:val="24"/>
        </w:rPr>
        <w:t xml:space="preserve"> </w:t>
      </w:r>
      <w:r>
        <w:rPr>
          <w:rFonts w:ascii="Times New Roman" w:hAnsi="Times New Roman" w:cs="Times New Roman"/>
          <w:sz w:val="24"/>
          <w:szCs w:val="24"/>
        </w:rPr>
        <w:t>NATO</w:t>
      </w:r>
      <w:r w:rsidR="00A72D17">
        <w:rPr>
          <w:rFonts w:ascii="Times New Roman" w:hAnsi="Times New Roman" w:cs="Times New Roman"/>
          <w:sz w:val="24"/>
          <w:szCs w:val="24"/>
        </w:rPr>
        <w:t>-</w:t>
      </w:r>
      <w:r>
        <w:rPr>
          <w:rFonts w:ascii="Times New Roman" w:hAnsi="Times New Roman" w:cs="Times New Roman"/>
          <w:sz w:val="24"/>
          <w:szCs w:val="24"/>
        </w:rPr>
        <w:t xml:space="preserve">s </w:t>
      </w:r>
      <w:r w:rsidRPr="007943FA">
        <w:rPr>
          <w:rFonts w:ascii="Times New Roman" w:hAnsi="Times New Roman" w:cs="Times New Roman"/>
          <w:iCs/>
          <w:sz w:val="24"/>
          <w:szCs w:val="24"/>
        </w:rPr>
        <w:t>ja Euroopa Liidus ning tihedale koostööle liitlaste ja partneritega</w:t>
      </w:r>
      <w:r>
        <w:rPr>
          <w:rFonts w:ascii="Times New Roman" w:hAnsi="Times New Roman" w:cs="Times New Roman"/>
          <w:iCs/>
          <w:sz w:val="24"/>
          <w:szCs w:val="24"/>
        </w:rPr>
        <w:t>;</w:t>
      </w:r>
      <w:r w:rsidRPr="007943FA">
        <w:rPr>
          <w:rFonts w:ascii="Times New Roman" w:hAnsi="Times New Roman" w:cs="Times New Roman"/>
          <w:iCs/>
          <w:sz w:val="24"/>
          <w:szCs w:val="24"/>
        </w:rPr>
        <w:t xml:space="preserve"> Eesti käsitleb iseenda ja liitlaste julgeolekut jagamatuna. </w:t>
      </w:r>
      <w:bookmarkStart w:id="1" w:name="_Hlk121906454"/>
      <w:r w:rsidRPr="003C3B42">
        <w:rPr>
          <w:rFonts w:ascii="Times New Roman" w:hAnsi="Times New Roman" w:cs="Times New Roman"/>
          <w:sz w:val="24"/>
          <w:szCs w:val="24"/>
        </w:rPr>
        <w:t xml:space="preserve">Eesti kaitseb end igal juhul ja kõikide ohtude eest, sõltumata nende päritolust või ilmnemise ajast </w:t>
      </w:r>
      <w:r>
        <w:rPr>
          <w:rFonts w:ascii="Times New Roman" w:hAnsi="Times New Roman" w:cs="Times New Roman"/>
          <w:sz w:val="24"/>
          <w:szCs w:val="24"/>
        </w:rPr>
        <w:t>ja</w:t>
      </w:r>
      <w:r w:rsidRPr="003C3B42">
        <w:rPr>
          <w:rFonts w:ascii="Times New Roman" w:hAnsi="Times New Roman" w:cs="Times New Roman"/>
          <w:sz w:val="24"/>
          <w:szCs w:val="24"/>
        </w:rPr>
        <w:t xml:space="preserve"> kohast, ja kui tahes ülekaaluka vastase vastu</w:t>
      </w:r>
      <w:bookmarkEnd w:id="1"/>
      <w:r>
        <w:rPr>
          <w:rFonts w:ascii="Times New Roman" w:hAnsi="Times New Roman" w:cs="Times New Roman"/>
          <w:sz w:val="24"/>
          <w:szCs w:val="24"/>
        </w:rPr>
        <w:t>.</w:t>
      </w:r>
    </w:p>
    <w:p w14:paraId="39C6B5BC" w14:textId="2962AA97" w:rsidR="00325F37" w:rsidRPr="00C64E04" w:rsidRDefault="00325F37" w:rsidP="00EC4617">
      <w:pPr>
        <w:spacing w:after="120" w:line="240" w:lineRule="auto"/>
        <w:jc w:val="both"/>
        <w:rPr>
          <w:rFonts w:ascii="Times New Roman" w:hAnsi="Times New Roman" w:cs="Times New Roman"/>
          <w:sz w:val="24"/>
          <w:szCs w:val="24"/>
          <w:u w:val="single"/>
        </w:rPr>
      </w:pPr>
      <w:r w:rsidRPr="00C64E04">
        <w:rPr>
          <w:rFonts w:ascii="Times New Roman" w:hAnsi="Times New Roman" w:cs="Times New Roman"/>
          <w:sz w:val="24"/>
          <w:szCs w:val="24"/>
          <w:u w:val="single"/>
        </w:rPr>
        <w:lastRenderedPageBreak/>
        <w:t>Julgeoleku</w:t>
      </w:r>
      <w:r w:rsidR="001525C4">
        <w:rPr>
          <w:rFonts w:ascii="Times New Roman" w:hAnsi="Times New Roman" w:cs="Times New Roman"/>
          <w:sz w:val="24"/>
          <w:szCs w:val="24"/>
          <w:u w:val="single"/>
        </w:rPr>
        <w:t>keskkonna</w:t>
      </w:r>
      <w:r w:rsidRPr="00C64E04">
        <w:rPr>
          <w:rFonts w:ascii="Times New Roman" w:hAnsi="Times New Roman" w:cs="Times New Roman"/>
          <w:sz w:val="24"/>
          <w:szCs w:val="24"/>
          <w:u w:val="single"/>
        </w:rPr>
        <w:t xml:space="preserve"> kirjeldus</w:t>
      </w:r>
    </w:p>
    <w:p w14:paraId="759E02C0" w14:textId="7E15C5BB" w:rsidR="001525C4" w:rsidRDefault="00A72D17" w:rsidP="001525C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Praeguse</w:t>
      </w:r>
      <w:r w:rsidR="001525C4" w:rsidRPr="00A871E2">
        <w:rPr>
          <w:rFonts w:ascii="Times New Roman" w:hAnsi="Times New Roman" w:cs="Times New Roman"/>
          <w:sz w:val="24"/>
          <w:szCs w:val="24"/>
        </w:rPr>
        <w:t xml:space="preserve"> julgeolekukeskkonna suurim strateegiline väljakutse on intensiivistunud vastasseis erinevate poliitiliste, majanduslike</w:t>
      </w:r>
      <w:r w:rsidR="001525C4">
        <w:rPr>
          <w:rFonts w:ascii="Times New Roman" w:hAnsi="Times New Roman" w:cs="Times New Roman"/>
          <w:sz w:val="24"/>
          <w:szCs w:val="24"/>
        </w:rPr>
        <w:t xml:space="preserve"> ja</w:t>
      </w:r>
      <w:r w:rsidR="001525C4" w:rsidRPr="00A871E2">
        <w:rPr>
          <w:rFonts w:ascii="Times New Roman" w:hAnsi="Times New Roman" w:cs="Times New Roman"/>
          <w:sz w:val="24"/>
          <w:szCs w:val="24"/>
        </w:rPr>
        <w:t xml:space="preserve"> ühiskondlike süsteemide vahel. Demokraatial, turumajandusel, õigusriigil ja inimõigustel põhinev väärtusruum on surve all </w:t>
      </w:r>
      <w:r>
        <w:rPr>
          <w:rFonts w:ascii="Times New Roman" w:hAnsi="Times New Roman" w:cs="Times New Roman"/>
          <w:sz w:val="24"/>
          <w:szCs w:val="24"/>
        </w:rPr>
        <w:t>ning</w:t>
      </w:r>
      <w:r w:rsidR="001525C4">
        <w:rPr>
          <w:rFonts w:ascii="Times New Roman" w:hAnsi="Times New Roman" w:cs="Times New Roman"/>
          <w:sz w:val="24"/>
          <w:szCs w:val="24"/>
        </w:rPr>
        <w:t xml:space="preserve"> </w:t>
      </w:r>
      <w:r w:rsidR="001525C4" w:rsidRPr="00A871E2">
        <w:rPr>
          <w:rFonts w:ascii="Times New Roman" w:hAnsi="Times New Roman" w:cs="Times New Roman"/>
          <w:sz w:val="24"/>
          <w:szCs w:val="24"/>
        </w:rPr>
        <w:t xml:space="preserve">ideoloogiline vastukaal </w:t>
      </w:r>
      <w:r>
        <w:rPr>
          <w:rFonts w:ascii="Times New Roman" w:hAnsi="Times New Roman" w:cs="Times New Roman"/>
          <w:sz w:val="24"/>
          <w:szCs w:val="24"/>
        </w:rPr>
        <w:t>ja</w:t>
      </w:r>
      <w:r w:rsidR="001525C4">
        <w:rPr>
          <w:rFonts w:ascii="Times New Roman" w:hAnsi="Times New Roman" w:cs="Times New Roman"/>
          <w:sz w:val="24"/>
          <w:szCs w:val="24"/>
        </w:rPr>
        <w:t xml:space="preserve"> -tegevus </w:t>
      </w:r>
      <w:r w:rsidR="001525C4" w:rsidRPr="00A871E2">
        <w:rPr>
          <w:rFonts w:ascii="Times New Roman" w:hAnsi="Times New Roman" w:cs="Times New Roman"/>
          <w:sz w:val="24"/>
          <w:szCs w:val="24"/>
        </w:rPr>
        <w:t>sellele suureneb.</w:t>
      </w:r>
      <w:r w:rsidR="001525C4">
        <w:rPr>
          <w:rFonts w:ascii="Times New Roman" w:hAnsi="Times New Roman" w:cs="Times New Roman"/>
          <w:sz w:val="24"/>
          <w:szCs w:val="24"/>
        </w:rPr>
        <w:t xml:space="preserve"> </w:t>
      </w:r>
      <w:r w:rsidR="001525C4" w:rsidRPr="003C3B42">
        <w:rPr>
          <w:rFonts w:ascii="Times New Roman" w:hAnsi="Times New Roman" w:cs="Times New Roman"/>
          <w:sz w:val="24"/>
          <w:szCs w:val="24"/>
        </w:rPr>
        <w:t>Oleme jõudnud varjatud konkurentsist avatud vastasseisuni</w:t>
      </w:r>
      <w:r>
        <w:rPr>
          <w:rFonts w:ascii="Times New Roman" w:hAnsi="Times New Roman" w:cs="Times New Roman"/>
          <w:sz w:val="24"/>
          <w:szCs w:val="24"/>
        </w:rPr>
        <w:t>.</w:t>
      </w:r>
    </w:p>
    <w:p w14:paraId="49DC78C2" w14:textId="3815AAB3" w:rsidR="001525C4" w:rsidRPr="007E2E4B" w:rsidRDefault="001525C4" w:rsidP="001525C4">
      <w:pPr>
        <w:spacing w:after="120" w:line="240" w:lineRule="auto"/>
        <w:jc w:val="both"/>
        <w:rPr>
          <w:rFonts w:ascii="Times New Roman" w:hAnsi="Times New Roman" w:cs="Times New Roman"/>
          <w:color w:val="000000" w:themeColor="text1"/>
          <w:sz w:val="24"/>
          <w:szCs w:val="24"/>
        </w:rPr>
      </w:pPr>
      <w:r w:rsidRPr="003C3B42">
        <w:rPr>
          <w:rFonts w:ascii="Times New Roman" w:hAnsi="Times New Roman" w:cs="Times New Roman"/>
          <w:sz w:val="24"/>
          <w:szCs w:val="24"/>
        </w:rPr>
        <w:t>Suurim julgeolekuoht Eestile on Venemaa Föderatsioon</w:t>
      </w:r>
      <w:r>
        <w:rPr>
          <w:rFonts w:ascii="Times New Roman" w:hAnsi="Times New Roman" w:cs="Times New Roman"/>
          <w:sz w:val="24"/>
          <w:szCs w:val="24"/>
        </w:rPr>
        <w:t xml:space="preserve">, kelle eesmärk </w:t>
      </w:r>
      <w:r w:rsidRPr="003C3B42">
        <w:rPr>
          <w:rFonts w:ascii="Times New Roman" w:hAnsi="Times New Roman" w:cs="Times New Roman"/>
          <w:sz w:val="24"/>
          <w:szCs w:val="24"/>
        </w:rPr>
        <w:t>on lõhkuda</w:t>
      </w:r>
      <w:r>
        <w:rPr>
          <w:rFonts w:ascii="Times New Roman" w:hAnsi="Times New Roman" w:cs="Times New Roman"/>
          <w:sz w:val="24"/>
          <w:szCs w:val="24"/>
        </w:rPr>
        <w:t xml:space="preserve"> ja ümber kujundada</w:t>
      </w:r>
      <w:r w:rsidRPr="003C3B42">
        <w:rPr>
          <w:rFonts w:ascii="Times New Roman" w:hAnsi="Times New Roman" w:cs="Times New Roman"/>
          <w:sz w:val="24"/>
          <w:szCs w:val="24"/>
        </w:rPr>
        <w:t xml:space="preserve"> Euroopa julgeolekuarhitektuur</w:t>
      </w:r>
      <w:r w:rsidR="00A72D17">
        <w:rPr>
          <w:rFonts w:ascii="Times New Roman" w:hAnsi="Times New Roman" w:cs="Times New Roman"/>
          <w:sz w:val="24"/>
          <w:szCs w:val="24"/>
        </w:rPr>
        <w:t xml:space="preserve"> ja</w:t>
      </w:r>
      <w:r w:rsidRPr="003C3B42">
        <w:rPr>
          <w:rFonts w:ascii="Times New Roman" w:hAnsi="Times New Roman" w:cs="Times New Roman"/>
          <w:sz w:val="24"/>
          <w:szCs w:val="24"/>
        </w:rPr>
        <w:t xml:space="preserve"> reeglitel põhinev maailmakord ning taastada mõjusfääride poliitika</w:t>
      </w:r>
      <w:r w:rsidRPr="00F13972">
        <w:rPr>
          <w:rFonts w:ascii="Times New Roman" w:hAnsi="Times New Roman" w:cs="Times New Roman"/>
          <w:sz w:val="24"/>
          <w:szCs w:val="24"/>
        </w:rPr>
        <w:t>.</w:t>
      </w:r>
      <w:r>
        <w:rPr>
          <w:rFonts w:ascii="Times New Roman" w:hAnsi="Times New Roman" w:cs="Times New Roman"/>
          <w:sz w:val="24"/>
          <w:szCs w:val="24"/>
        </w:rPr>
        <w:t xml:space="preserve"> Venemaa Föderatsioon kasutab oma poliitiliste eesmärkide saavutamiseks nii sõjalisi kui </w:t>
      </w:r>
      <w:r w:rsidR="00A72D17">
        <w:rPr>
          <w:rFonts w:ascii="Times New Roman" w:hAnsi="Times New Roman" w:cs="Times New Roman"/>
          <w:sz w:val="24"/>
          <w:szCs w:val="24"/>
        </w:rPr>
        <w:t xml:space="preserve">ka </w:t>
      </w:r>
      <w:r>
        <w:rPr>
          <w:rFonts w:ascii="Times New Roman" w:hAnsi="Times New Roman" w:cs="Times New Roman"/>
          <w:sz w:val="24"/>
          <w:szCs w:val="24"/>
        </w:rPr>
        <w:t>mittesõjalisi vahendeid, s</w:t>
      </w:r>
      <w:r w:rsidR="00A72D17">
        <w:rPr>
          <w:rFonts w:ascii="Times New Roman" w:hAnsi="Times New Roman" w:cs="Times New Roman"/>
          <w:sz w:val="24"/>
          <w:szCs w:val="24"/>
        </w:rPr>
        <w:t>ealhulgas</w:t>
      </w:r>
      <w:r>
        <w:rPr>
          <w:rFonts w:ascii="Times New Roman" w:hAnsi="Times New Roman" w:cs="Times New Roman"/>
          <w:sz w:val="24"/>
          <w:szCs w:val="24"/>
        </w:rPr>
        <w:t xml:space="preserve"> </w:t>
      </w:r>
      <w:r w:rsidRPr="003C3B42">
        <w:rPr>
          <w:rFonts w:ascii="Times New Roman" w:hAnsi="Times New Roman" w:cs="Times New Roman"/>
          <w:sz w:val="24"/>
          <w:szCs w:val="24"/>
        </w:rPr>
        <w:t xml:space="preserve">mõjutustegevus, </w:t>
      </w:r>
      <w:r w:rsidR="00A72D17">
        <w:rPr>
          <w:rFonts w:ascii="Times New Roman" w:hAnsi="Times New Roman" w:cs="Times New Roman"/>
          <w:sz w:val="24"/>
          <w:szCs w:val="24"/>
        </w:rPr>
        <w:t>k.a</w:t>
      </w:r>
      <w:r>
        <w:rPr>
          <w:rFonts w:ascii="Times New Roman" w:hAnsi="Times New Roman" w:cs="Times New Roman"/>
          <w:sz w:val="24"/>
          <w:szCs w:val="24"/>
        </w:rPr>
        <w:t xml:space="preserve"> informatsiooniline, </w:t>
      </w:r>
      <w:r w:rsidRPr="003C3B42">
        <w:rPr>
          <w:rFonts w:ascii="Times New Roman" w:hAnsi="Times New Roman" w:cs="Times New Roman"/>
          <w:sz w:val="24"/>
          <w:szCs w:val="24"/>
        </w:rPr>
        <w:t xml:space="preserve">energeetika, </w:t>
      </w:r>
      <w:r>
        <w:rPr>
          <w:rFonts w:ascii="Times New Roman" w:hAnsi="Times New Roman" w:cs="Times New Roman"/>
          <w:sz w:val="24"/>
          <w:szCs w:val="24"/>
        </w:rPr>
        <w:t xml:space="preserve">ränne </w:t>
      </w:r>
      <w:r w:rsidRPr="003C3B42">
        <w:rPr>
          <w:rFonts w:ascii="Times New Roman" w:hAnsi="Times New Roman" w:cs="Times New Roman"/>
          <w:sz w:val="24"/>
          <w:szCs w:val="24"/>
        </w:rPr>
        <w:t xml:space="preserve">või </w:t>
      </w:r>
      <w:proofErr w:type="spellStart"/>
      <w:r w:rsidRPr="003C3B42">
        <w:rPr>
          <w:rFonts w:ascii="Times New Roman" w:hAnsi="Times New Roman" w:cs="Times New Roman"/>
          <w:sz w:val="24"/>
          <w:szCs w:val="24"/>
        </w:rPr>
        <w:t>kübervahendid</w:t>
      </w:r>
      <w:proofErr w:type="spellEnd"/>
      <w:r w:rsidRPr="003C3B42">
        <w:rPr>
          <w:rFonts w:ascii="Times New Roman" w:hAnsi="Times New Roman" w:cs="Times New Roman"/>
          <w:sz w:val="24"/>
          <w:szCs w:val="24"/>
        </w:rPr>
        <w:t>.</w:t>
      </w:r>
      <w:r>
        <w:rPr>
          <w:rFonts w:ascii="Times New Roman" w:hAnsi="Times New Roman" w:cs="Times New Roman"/>
          <w:sz w:val="24"/>
          <w:szCs w:val="24"/>
        </w:rPr>
        <w:t xml:space="preserve"> </w:t>
      </w:r>
      <w:r w:rsidRPr="00F13972">
        <w:rPr>
          <w:rFonts w:ascii="Times New Roman" w:hAnsi="Times New Roman" w:cs="Times New Roman"/>
          <w:sz w:val="24"/>
          <w:szCs w:val="24"/>
        </w:rPr>
        <w:t>Hiina Rahvavabariigi mõju rahvusvahelisel areenil on kasvanud</w:t>
      </w:r>
      <w:r>
        <w:rPr>
          <w:rFonts w:ascii="Times New Roman" w:hAnsi="Times New Roman" w:cs="Times New Roman"/>
          <w:sz w:val="24"/>
          <w:szCs w:val="24"/>
        </w:rPr>
        <w:t>. V</w:t>
      </w:r>
      <w:r w:rsidRPr="00703BC7">
        <w:rPr>
          <w:rFonts w:ascii="Times New Roman" w:hAnsi="Times New Roman" w:cs="Times New Roman"/>
          <w:color w:val="000000" w:themeColor="text1"/>
          <w:sz w:val="24"/>
          <w:szCs w:val="24"/>
        </w:rPr>
        <w:t xml:space="preserve">äljakutse Eesti julgeolekule tuleneb </w:t>
      </w:r>
      <w:r>
        <w:rPr>
          <w:rFonts w:ascii="Times New Roman" w:hAnsi="Times New Roman" w:cs="Times New Roman"/>
          <w:color w:val="000000" w:themeColor="text1"/>
          <w:sz w:val="24"/>
          <w:szCs w:val="24"/>
        </w:rPr>
        <w:t>Hiina</w:t>
      </w:r>
      <w:r w:rsidRPr="00703BC7">
        <w:rPr>
          <w:rFonts w:ascii="Times New Roman" w:hAnsi="Times New Roman" w:cs="Times New Roman"/>
          <w:color w:val="000000" w:themeColor="text1"/>
          <w:sz w:val="24"/>
          <w:szCs w:val="24"/>
        </w:rPr>
        <w:t xml:space="preserve"> eesmärgist kujundada ümber rahvusvahelise tegevuse normid ning </w:t>
      </w:r>
      <w:r>
        <w:rPr>
          <w:rFonts w:ascii="Times New Roman" w:hAnsi="Times New Roman" w:cs="Times New Roman"/>
          <w:color w:val="000000" w:themeColor="text1"/>
          <w:sz w:val="24"/>
          <w:szCs w:val="24"/>
        </w:rPr>
        <w:t xml:space="preserve">mõjuvõimu kasvatamisest </w:t>
      </w:r>
      <w:r w:rsidRPr="00703BC7">
        <w:rPr>
          <w:rFonts w:ascii="Times New Roman" w:hAnsi="Times New Roman" w:cs="Times New Roman"/>
          <w:color w:val="000000" w:themeColor="text1"/>
          <w:sz w:val="24"/>
          <w:szCs w:val="24"/>
        </w:rPr>
        <w:t>mittesõjaliste vahendite</w:t>
      </w:r>
      <w:r>
        <w:rPr>
          <w:rFonts w:ascii="Times New Roman" w:hAnsi="Times New Roman" w:cs="Times New Roman"/>
          <w:color w:val="000000" w:themeColor="text1"/>
          <w:sz w:val="24"/>
          <w:szCs w:val="24"/>
        </w:rPr>
        <w:t xml:space="preserve">ga. </w:t>
      </w:r>
      <w:r w:rsidRPr="00F13972">
        <w:rPr>
          <w:rFonts w:ascii="Times New Roman" w:hAnsi="Times New Roman" w:cs="Times New Roman"/>
          <w:sz w:val="24"/>
          <w:szCs w:val="24"/>
        </w:rPr>
        <w:t xml:space="preserve"> </w:t>
      </w:r>
    </w:p>
    <w:p w14:paraId="2A1191CE" w14:textId="77777777" w:rsidR="001525C4" w:rsidRDefault="001525C4" w:rsidP="001525C4">
      <w:pPr>
        <w:spacing w:after="120" w:line="240" w:lineRule="auto"/>
        <w:jc w:val="both"/>
        <w:rPr>
          <w:rFonts w:ascii="Times New Roman" w:hAnsi="Times New Roman" w:cs="Times New Roman"/>
          <w:sz w:val="24"/>
          <w:szCs w:val="24"/>
        </w:rPr>
      </w:pPr>
      <w:r w:rsidRPr="003C3B42">
        <w:rPr>
          <w:rFonts w:ascii="Times New Roman" w:hAnsi="Times New Roman" w:cs="Times New Roman"/>
          <w:sz w:val="24"/>
          <w:szCs w:val="24"/>
        </w:rPr>
        <w:t xml:space="preserve">Strateegiliseks väljakutseks on </w:t>
      </w:r>
      <w:r>
        <w:rPr>
          <w:rFonts w:ascii="Times New Roman" w:hAnsi="Times New Roman" w:cs="Times New Roman"/>
          <w:sz w:val="24"/>
          <w:szCs w:val="24"/>
        </w:rPr>
        <w:t xml:space="preserve">ka </w:t>
      </w:r>
      <w:r w:rsidRPr="003C3B42">
        <w:rPr>
          <w:rFonts w:ascii="Times New Roman" w:hAnsi="Times New Roman" w:cs="Times New Roman"/>
          <w:sz w:val="24"/>
          <w:szCs w:val="24"/>
        </w:rPr>
        <w:t xml:space="preserve">piiriülesed probleemid, näiteks kliimamuutused, rändesurve, toidujulgeolek, pandeemiad, terrorism, äärmuslus, energiajulgeolek ja globaalmajanduse väljakutsed, mis otseselt või kaudselt mõjutavad nii riiklikku kui </w:t>
      </w:r>
      <w:r>
        <w:rPr>
          <w:rFonts w:ascii="Times New Roman" w:hAnsi="Times New Roman" w:cs="Times New Roman"/>
          <w:sz w:val="24"/>
          <w:szCs w:val="24"/>
        </w:rPr>
        <w:t xml:space="preserve">ka </w:t>
      </w:r>
      <w:r w:rsidRPr="003C3B42">
        <w:rPr>
          <w:rFonts w:ascii="Times New Roman" w:hAnsi="Times New Roman" w:cs="Times New Roman"/>
          <w:sz w:val="24"/>
          <w:szCs w:val="24"/>
        </w:rPr>
        <w:t>rahvusvahelist julgeolekut.</w:t>
      </w:r>
    </w:p>
    <w:p w14:paraId="52636897" w14:textId="36E87EBA" w:rsidR="00325F37" w:rsidRPr="00C64E04" w:rsidRDefault="00325F37" w:rsidP="00EC4617">
      <w:pPr>
        <w:spacing w:after="120" w:line="240" w:lineRule="auto"/>
        <w:jc w:val="both"/>
        <w:rPr>
          <w:rFonts w:ascii="Times New Roman" w:hAnsi="Times New Roman" w:cs="Times New Roman"/>
          <w:sz w:val="24"/>
          <w:szCs w:val="24"/>
          <w:u w:val="single"/>
        </w:rPr>
      </w:pPr>
      <w:r w:rsidRPr="00C64E04">
        <w:rPr>
          <w:rFonts w:ascii="Times New Roman" w:hAnsi="Times New Roman" w:cs="Times New Roman"/>
          <w:sz w:val="24"/>
          <w:szCs w:val="24"/>
          <w:u w:val="single"/>
        </w:rPr>
        <w:t>Julgeolekupoliitika tegevus</w:t>
      </w:r>
      <w:r w:rsidR="00AA2B8A">
        <w:rPr>
          <w:rFonts w:ascii="Times New Roman" w:hAnsi="Times New Roman" w:cs="Times New Roman"/>
          <w:sz w:val="24"/>
          <w:szCs w:val="24"/>
          <w:u w:val="single"/>
        </w:rPr>
        <w:t>valdkonna</w:t>
      </w:r>
      <w:r w:rsidRPr="00C64E04">
        <w:rPr>
          <w:rFonts w:ascii="Times New Roman" w:hAnsi="Times New Roman" w:cs="Times New Roman"/>
          <w:sz w:val="24"/>
          <w:szCs w:val="24"/>
          <w:u w:val="single"/>
        </w:rPr>
        <w:t>d</w:t>
      </w:r>
    </w:p>
    <w:p w14:paraId="6B1B494A" w14:textId="32426DF8" w:rsidR="00325F37" w:rsidRPr="00C64E04" w:rsidRDefault="004553B8" w:rsidP="00395F76">
      <w:pPr>
        <w:spacing w:after="120" w:line="240" w:lineRule="auto"/>
        <w:jc w:val="both"/>
        <w:rPr>
          <w:rFonts w:ascii="Times New Roman" w:hAnsi="Times New Roman" w:cs="Times New Roman"/>
          <w:sz w:val="24"/>
          <w:szCs w:val="24"/>
        </w:rPr>
      </w:pPr>
      <w:r w:rsidRPr="00C64E04">
        <w:rPr>
          <w:rFonts w:ascii="Times New Roman" w:hAnsi="Times New Roman" w:cs="Times New Roman"/>
          <w:sz w:val="24"/>
          <w:szCs w:val="24"/>
        </w:rPr>
        <w:t>Julgeoleku tugevdamiseks tegutseb Eesti viie</w:t>
      </w:r>
      <w:r w:rsidR="00A72D17">
        <w:rPr>
          <w:rFonts w:ascii="Times New Roman" w:hAnsi="Times New Roman" w:cs="Times New Roman"/>
          <w:sz w:val="24"/>
          <w:szCs w:val="24"/>
        </w:rPr>
        <w:t>s</w:t>
      </w:r>
      <w:r w:rsidRPr="00C64E04">
        <w:rPr>
          <w:rFonts w:ascii="Times New Roman" w:hAnsi="Times New Roman" w:cs="Times New Roman"/>
          <w:sz w:val="24"/>
          <w:szCs w:val="24"/>
        </w:rPr>
        <w:t xml:space="preserve"> omavahel tihedalt seotud ja üksteist toetavas tegevusvaldkonnas</w:t>
      </w:r>
      <w:r w:rsidR="00C95B11" w:rsidRPr="00C64E04">
        <w:rPr>
          <w:rFonts w:ascii="Times New Roman" w:hAnsi="Times New Roman" w:cs="Times New Roman"/>
          <w:sz w:val="24"/>
          <w:szCs w:val="24"/>
        </w:rPr>
        <w:t>, mis moodustavad terviku ning mille iga osa on samaväärse tähtsusega</w:t>
      </w:r>
      <w:r w:rsidR="00662671" w:rsidRPr="00C64E04">
        <w:rPr>
          <w:rFonts w:ascii="Times New Roman" w:hAnsi="Times New Roman" w:cs="Times New Roman"/>
          <w:sz w:val="24"/>
          <w:szCs w:val="24"/>
        </w:rPr>
        <w:t>:</w:t>
      </w:r>
      <w:r w:rsidR="00BC0BB1" w:rsidRPr="00C64E04">
        <w:rPr>
          <w:rFonts w:ascii="Times New Roman" w:hAnsi="Times New Roman" w:cs="Times New Roman"/>
          <w:sz w:val="24"/>
          <w:szCs w:val="24"/>
        </w:rPr>
        <w:t xml:space="preserve"> </w:t>
      </w:r>
    </w:p>
    <w:p w14:paraId="291CAF3D" w14:textId="77777777" w:rsidR="00A613DC" w:rsidRPr="00C64E04" w:rsidRDefault="00A613DC" w:rsidP="00395F76">
      <w:pPr>
        <w:pStyle w:val="Loendilik"/>
        <w:numPr>
          <w:ilvl w:val="0"/>
          <w:numId w:val="6"/>
        </w:numPr>
        <w:spacing w:after="120" w:line="240" w:lineRule="auto"/>
        <w:jc w:val="both"/>
        <w:rPr>
          <w:rFonts w:ascii="Times New Roman" w:hAnsi="Times New Roman" w:cs="Times New Roman"/>
          <w:sz w:val="24"/>
          <w:szCs w:val="24"/>
        </w:rPr>
      </w:pPr>
      <w:r w:rsidRPr="00C64E04">
        <w:rPr>
          <w:rFonts w:ascii="Times New Roman" w:hAnsi="Times New Roman" w:cs="Times New Roman"/>
          <w:sz w:val="24"/>
          <w:szCs w:val="24"/>
        </w:rPr>
        <w:t>Ühiskonna sidusus ja riigi kerksus</w:t>
      </w:r>
    </w:p>
    <w:p w14:paraId="2A2581AE" w14:textId="20E73CAB" w:rsidR="001525C4" w:rsidRPr="00AA2B8A" w:rsidRDefault="001525C4" w:rsidP="00AA2B8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Ü</w:t>
      </w:r>
      <w:r w:rsidRPr="00AA2B8A">
        <w:rPr>
          <w:rFonts w:ascii="Times New Roman" w:hAnsi="Times New Roman" w:cs="Times New Roman"/>
          <w:sz w:val="24"/>
          <w:szCs w:val="24"/>
        </w:rPr>
        <w:t xml:space="preserve">hiskonna sidususe tugevdamisega vähendame rahulolematuse, konfliktide ja radikaliseerumise riske. Selleks, et vältida elanike hoiakute mõjutamist viisil, mis viib põhiseaduslikku korda ohustavate konfliktideni, tuleb kiirelt tuvastada informatsiooniline mõjutustegevus ja desinformatsioon ning takistada selle levikut. </w:t>
      </w:r>
      <w:r w:rsidR="00AE673C">
        <w:rPr>
          <w:rFonts w:ascii="Times New Roman" w:hAnsi="Times New Roman" w:cs="Times New Roman"/>
          <w:color w:val="000000" w:themeColor="text1"/>
          <w:sz w:val="24"/>
          <w:szCs w:val="24"/>
          <w:shd w:val="clear" w:color="auto" w:fill="FFFFFF"/>
        </w:rPr>
        <w:t>Kerksust</w:t>
      </w:r>
      <w:r w:rsidRPr="00AA2B8A">
        <w:rPr>
          <w:rFonts w:ascii="Times New Roman" w:hAnsi="Times New Roman" w:cs="Times New Roman"/>
          <w:color w:val="000000" w:themeColor="text1"/>
          <w:sz w:val="24"/>
          <w:szCs w:val="24"/>
          <w:shd w:val="clear" w:color="auto" w:fill="FFFFFF"/>
        </w:rPr>
        <w:t xml:space="preserve"> edendatakse Eestis terviklikult ja koordineeritult, tihedas koostöös riigi eri tasandite ning elutähtsate teenustega.</w:t>
      </w:r>
    </w:p>
    <w:p w14:paraId="5AA92D28" w14:textId="77777777" w:rsidR="001525C4" w:rsidRPr="00C64E04" w:rsidRDefault="001525C4" w:rsidP="00395F76">
      <w:pPr>
        <w:spacing w:after="120" w:line="240" w:lineRule="auto"/>
        <w:jc w:val="both"/>
        <w:rPr>
          <w:rFonts w:ascii="Times New Roman" w:hAnsi="Times New Roman" w:cs="Times New Roman"/>
          <w:sz w:val="24"/>
          <w:szCs w:val="24"/>
        </w:rPr>
      </w:pPr>
    </w:p>
    <w:p w14:paraId="6D03ED71" w14:textId="77777777" w:rsidR="00662671" w:rsidRPr="00C64E04" w:rsidRDefault="00662671" w:rsidP="00662671">
      <w:pPr>
        <w:pStyle w:val="Loendilik"/>
        <w:numPr>
          <w:ilvl w:val="0"/>
          <w:numId w:val="6"/>
        </w:numPr>
        <w:spacing w:after="120" w:line="240" w:lineRule="auto"/>
        <w:jc w:val="both"/>
        <w:rPr>
          <w:rFonts w:ascii="Times New Roman" w:hAnsi="Times New Roman" w:cs="Times New Roman"/>
          <w:sz w:val="24"/>
          <w:szCs w:val="24"/>
        </w:rPr>
      </w:pPr>
      <w:r w:rsidRPr="00C64E04">
        <w:rPr>
          <w:rFonts w:ascii="Times New Roman" w:hAnsi="Times New Roman" w:cs="Times New Roman"/>
          <w:sz w:val="24"/>
          <w:szCs w:val="24"/>
        </w:rPr>
        <w:t>Majandusjulgeolek ja elutähtsad teenused</w:t>
      </w:r>
    </w:p>
    <w:p w14:paraId="4AB90C99" w14:textId="4C94182F" w:rsidR="00662671" w:rsidRPr="00C64E04" w:rsidRDefault="001525C4" w:rsidP="00662671">
      <w:pPr>
        <w:spacing w:after="120" w:line="240" w:lineRule="auto"/>
        <w:jc w:val="both"/>
        <w:rPr>
          <w:rFonts w:ascii="Times New Roman" w:hAnsi="Times New Roman" w:cs="Times New Roman"/>
          <w:sz w:val="24"/>
          <w:szCs w:val="24"/>
        </w:rPr>
      </w:pPr>
      <w:r w:rsidRPr="001525C4">
        <w:rPr>
          <w:rStyle w:val="cf01"/>
          <w:rFonts w:ascii="Times New Roman" w:hAnsi="Times New Roman" w:cs="Times New Roman"/>
          <w:sz w:val="24"/>
          <w:szCs w:val="24"/>
        </w:rPr>
        <w:t xml:space="preserve">Majandusjulgeoleku kindlustamisel </w:t>
      </w:r>
      <w:r w:rsidR="00A72D17">
        <w:rPr>
          <w:rStyle w:val="cf01"/>
          <w:rFonts w:ascii="Times New Roman" w:hAnsi="Times New Roman" w:cs="Times New Roman"/>
          <w:sz w:val="24"/>
          <w:szCs w:val="24"/>
        </w:rPr>
        <w:t xml:space="preserve">on </w:t>
      </w:r>
      <w:r w:rsidRPr="001525C4">
        <w:rPr>
          <w:rStyle w:val="cf01"/>
          <w:rFonts w:ascii="Times New Roman" w:hAnsi="Times New Roman" w:cs="Times New Roman"/>
          <w:sz w:val="24"/>
          <w:szCs w:val="24"/>
        </w:rPr>
        <w:t xml:space="preserve">Eesti </w:t>
      </w:r>
      <w:r w:rsidR="00A72D17">
        <w:rPr>
          <w:rStyle w:val="cf01"/>
          <w:rFonts w:ascii="Times New Roman" w:hAnsi="Times New Roman" w:cs="Times New Roman"/>
          <w:sz w:val="24"/>
          <w:szCs w:val="24"/>
        </w:rPr>
        <w:t xml:space="preserve">eesmärk </w:t>
      </w:r>
      <w:r w:rsidRPr="001525C4">
        <w:rPr>
          <w:rStyle w:val="cf01"/>
          <w:rFonts w:ascii="Times New Roman" w:hAnsi="Times New Roman" w:cs="Times New Roman"/>
          <w:sz w:val="24"/>
          <w:szCs w:val="24"/>
        </w:rPr>
        <w:t xml:space="preserve">ennetada ja välistada sõltuvust meie väärtusi mittejagavatest riikidest ning </w:t>
      </w:r>
      <w:r w:rsidRPr="00AA2B8A">
        <w:rPr>
          <w:rFonts w:ascii="Times New Roman" w:hAnsi="Times New Roman" w:cs="Times New Roman"/>
          <w:sz w:val="24"/>
          <w:szCs w:val="24"/>
        </w:rPr>
        <w:t xml:space="preserve">neid esindavatest </w:t>
      </w:r>
      <w:r w:rsidRPr="001525C4">
        <w:rPr>
          <w:rStyle w:val="cf01"/>
          <w:rFonts w:ascii="Times New Roman" w:hAnsi="Times New Roman" w:cs="Times New Roman"/>
          <w:sz w:val="24"/>
          <w:szCs w:val="24"/>
        </w:rPr>
        <w:t xml:space="preserve">ebausaldusväärsetest </w:t>
      </w:r>
      <w:r w:rsidRPr="00AA2B8A">
        <w:rPr>
          <w:rFonts w:ascii="Times New Roman" w:hAnsi="Times New Roman" w:cs="Times New Roman"/>
          <w:sz w:val="24"/>
          <w:szCs w:val="24"/>
        </w:rPr>
        <w:t>ettevõtetest</w:t>
      </w:r>
      <w:r w:rsidRPr="001525C4">
        <w:rPr>
          <w:rStyle w:val="cf01"/>
          <w:rFonts w:ascii="Times New Roman" w:hAnsi="Times New Roman" w:cs="Times New Roman"/>
          <w:sz w:val="24"/>
          <w:szCs w:val="24"/>
        </w:rPr>
        <w:t xml:space="preserve">. </w:t>
      </w:r>
      <w:r w:rsidRPr="00AA2B8A">
        <w:rPr>
          <w:rFonts w:ascii="Times New Roman" w:hAnsi="Times New Roman" w:cs="Times New Roman"/>
          <w:sz w:val="24"/>
          <w:szCs w:val="24"/>
        </w:rPr>
        <w:t>Energiajulgeoleku kindlustamiseks on Eesti eesmärk saavutada ja säilitada täielik energiasõltumatus Venemaa Föderatsioonist ning muuta oma energiaallikaid mitmekesisemaks. Ühiskonna toimimise ja kriisikindluse tagamiseks kindlustame elutähtsate teenuste toimepidevuse ka kriisides, muu hulgas sõja ajal.</w:t>
      </w:r>
    </w:p>
    <w:p w14:paraId="0FAB6A9B" w14:textId="199E6ED9" w:rsidR="00A613DC" w:rsidRPr="00C64E04" w:rsidRDefault="00A613DC" w:rsidP="00395F76">
      <w:pPr>
        <w:pStyle w:val="Loendilik"/>
        <w:numPr>
          <w:ilvl w:val="0"/>
          <w:numId w:val="6"/>
        </w:numPr>
        <w:spacing w:after="120" w:line="240" w:lineRule="auto"/>
        <w:jc w:val="both"/>
        <w:rPr>
          <w:rFonts w:ascii="Times New Roman" w:hAnsi="Times New Roman" w:cs="Times New Roman"/>
          <w:sz w:val="24"/>
          <w:szCs w:val="24"/>
        </w:rPr>
      </w:pPr>
      <w:r w:rsidRPr="00C64E04">
        <w:rPr>
          <w:rFonts w:ascii="Times New Roman" w:hAnsi="Times New Roman" w:cs="Times New Roman"/>
          <w:sz w:val="24"/>
          <w:szCs w:val="24"/>
        </w:rPr>
        <w:t>Sisejulgeolek ja avalik kord</w:t>
      </w:r>
    </w:p>
    <w:p w14:paraId="2446CA5E" w14:textId="6F921CC1" w:rsidR="001525C4" w:rsidRPr="00AA2B8A" w:rsidRDefault="001525C4" w:rsidP="001525C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M</w:t>
      </w:r>
      <w:r w:rsidRPr="009E1A39">
        <w:rPr>
          <w:rFonts w:ascii="Times New Roman" w:hAnsi="Times New Roman" w:cs="Times New Roman"/>
          <w:sz w:val="24"/>
          <w:szCs w:val="24"/>
        </w:rPr>
        <w:t>uutunud j</w:t>
      </w:r>
      <w:r w:rsidRPr="009E1A39">
        <w:rPr>
          <w:rFonts w:ascii="Times New Roman" w:eastAsia="Times New Roman" w:hAnsi="Times New Roman" w:cs="Times New Roman"/>
          <w:sz w:val="24"/>
          <w:szCs w:val="24"/>
        </w:rPr>
        <w:t xml:space="preserve">ulgeolekukeskkond tingib vajaduse suurendada elanikkonna kriisikindlust ja süstemaatilisemalt rakendada elanikkonnakaitset. </w:t>
      </w:r>
      <w:r>
        <w:rPr>
          <w:rFonts w:ascii="Times New Roman" w:eastAsia="Times New Roman" w:hAnsi="Times New Roman" w:cs="Times New Roman"/>
          <w:sz w:val="24"/>
          <w:szCs w:val="24"/>
        </w:rPr>
        <w:t xml:space="preserve">Tagame tõhusa välispiiri valve. </w:t>
      </w:r>
      <w:r w:rsidRPr="003C3B42">
        <w:rPr>
          <w:rFonts w:ascii="Times New Roman" w:hAnsi="Times New Roman" w:cs="Times New Roman"/>
          <w:sz w:val="24"/>
          <w:szCs w:val="24"/>
        </w:rPr>
        <w:t xml:space="preserve">Eesti tegutseb otsustavalt vaenulike eriteenistuste ja mitteriiklike tegutsejate tegevuse ennetamiseks ning tõkestamiseks. </w:t>
      </w:r>
      <w:r w:rsidRPr="009E1A39">
        <w:rPr>
          <w:rFonts w:ascii="Times New Roman" w:hAnsi="Times New Roman" w:cs="Times New Roman"/>
          <w:sz w:val="24"/>
          <w:szCs w:val="24"/>
        </w:rPr>
        <w:t xml:space="preserve">Arvestades Eesti riigi ja ühiskonna sõltuvust digitaalsetest teenustest, kindlustab riik avalike teenuste kättesaadavuse, andmete konfidentsiaalsuse ja tervikluse, sealhulgas kriisides. </w:t>
      </w:r>
    </w:p>
    <w:p w14:paraId="68018D9B" w14:textId="3B961941" w:rsidR="00A613DC" w:rsidRPr="00C64E04" w:rsidRDefault="00A613DC" w:rsidP="00395F76">
      <w:pPr>
        <w:pStyle w:val="Loendilik"/>
        <w:numPr>
          <w:ilvl w:val="0"/>
          <w:numId w:val="6"/>
        </w:numPr>
        <w:spacing w:after="120" w:line="240" w:lineRule="auto"/>
        <w:jc w:val="both"/>
        <w:rPr>
          <w:rFonts w:ascii="Times New Roman" w:hAnsi="Times New Roman" w:cs="Times New Roman"/>
          <w:sz w:val="24"/>
          <w:szCs w:val="24"/>
        </w:rPr>
      </w:pPr>
      <w:r w:rsidRPr="00C64E04">
        <w:rPr>
          <w:rFonts w:ascii="Times New Roman" w:hAnsi="Times New Roman" w:cs="Times New Roman"/>
          <w:sz w:val="24"/>
          <w:szCs w:val="24"/>
        </w:rPr>
        <w:t>Sõjaline kaitse</w:t>
      </w:r>
    </w:p>
    <w:p w14:paraId="2BDA7949" w14:textId="39818DDF" w:rsidR="001525C4" w:rsidRPr="00C64E04" w:rsidRDefault="001525C4" w:rsidP="00395F76">
      <w:pPr>
        <w:spacing w:after="120" w:line="240" w:lineRule="auto"/>
        <w:jc w:val="both"/>
        <w:rPr>
          <w:rFonts w:ascii="Times New Roman" w:hAnsi="Times New Roman" w:cs="Times New Roman"/>
          <w:sz w:val="24"/>
          <w:szCs w:val="24"/>
        </w:rPr>
      </w:pPr>
      <w:r w:rsidRPr="009E1A39">
        <w:rPr>
          <w:rFonts w:ascii="Times New Roman" w:hAnsi="Times New Roman" w:cs="Times New Roman"/>
          <w:iCs/>
          <w:sz w:val="24"/>
          <w:szCs w:val="24"/>
        </w:rPr>
        <w:t xml:space="preserve">Eesti kaitsevõime </w:t>
      </w:r>
      <w:r>
        <w:rPr>
          <w:rFonts w:ascii="Times New Roman" w:hAnsi="Times New Roman" w:cs="Times New Roman"/>
          <w:iCs/>
          <w:sz w:val="24"/>
          <w:szCs w:val="24"/>
        </w:rPr>
        <w:t>tugevdamiseks</w:t>
      </w:r>
      <w:r w:rsidRPr="009E1A39">
        <w:rPr>
          <w:rFonts w:ascii="Times New Roman" w:hAnsi="Times New Roman" w:cs="Times New Roman"/>
          <w:iCs/>
          <w:sz w:val="24"/>
          <w:szCs w:val="24"/>
        </w:rPr>
        <w:t xml:space="preserve"> arendame välja sõjalisele nõuandele tuginedes, kiirendatult ja täies mahus sõjalised võimed erinevates valdkondades. </w:t>
      </w:r>
      <w:r>
        <w:rPr>
          <w:rFonts w:ascii="Times New Roman" w:hAnsi="Times New Roman" w:cs="Times New Roman"/>
          <w:iCs/>
          <w:sz w:val="24"/>
          <w:szCs w:val="24"/>
        </w:rPr>
        <w:t xml:space="preserve">Keskse tähtsusega on valmisoleku </w:t>
      </w:r>
      <w:r w:rsidR="006C48A0">
        <w:rPr>
          <w:rFonts w:ascii="Times New Roman" w:hAnsi="Times New Roman" w:cs="Times New Roman"/>
          <w:iCs/>
          <w:sz w:val="24"/>
          <w:szCs w:val="24"/>
        </w:rPr>
        <w:lastRenderedPageBreak/>
        <w:t>suurenda</w:t>
      </w:r>
      <w:r>
        <w:rPr>
          <w:rFonts w:ascii="Times New Roman" w:hAnsi="Times New Roman" w:cs="Times New Roman"/>
          <w:iCs/>
          <w:sz w:val="24"/>
          <w:szCs w:val="24"/>
        </w:rPr>
        <w:t xml:space="preserve">mise ja otsustusprotsesside kiirus. </w:t>
      </w:r>
      <w:r w:rsidRPr="009E1A39">
        <w:rPr>
          <w:rFonts w:ascii="Times New Roman" w:hAnsi="Times New Roman" w:cs="Times New Roman"/>
          <w:iCs/>
          <w:sz w:val="24"/>
          <w:szCs w:val="24"/>
        </w:rPr>
        <w:t>Eesti kaitse alustalaks on ühiskonna suur kaitsetahe. NATO tugevdatud kaitsehoiak alliansi idatiival peab lähtuma tõkestusheidutuse põhimõttest, mille eesmärk on veenda agressorit, et tema eesmärkide saavutamine sõjaliste vahenditega on võimatu.</w:t>
      </w:r>
    </w:p>
    <w:p w14:paraId="259F96AC" w14:textId="0F1B63C2" w:rsidR="00A613DC" w:rsidRPr="00C64E04" w:rsidRDefault="00A613DC" w:rsidP="00395F76">
      <w:pPr>
        <w:pStyle w:val="Loendilik"/>
        <w:numPr>
          <w:ilvl w:val="0"/>
          <w:numId w:val="6"/>
        </w:numPr>
        <w:spacing w:after="120" w:line="240" w:lineRule="auto"/>
        <w:jc w:val="both"/>
        <w:rPr>
          <w:rFonts w:ascii="Times New Roman" w:hAnsi="Times New Roman" w:cs="Times New Roman"/>
          <w:i/>
          <w:iCs/>
          <w:sz w:val="24"/>
          <w:szCs w:val="24"/>
        </w:rPr>
      </w:pPr>
      <w:r w:rsidRPr="00C64E04">
        <w:rPr>
          <w:rFonts w:ascii="Times New Roman" w:hAnsi="Times New Roman" w:cs="Times New Roman"/>
          <w:sz w:val="24"/>
          <w:szCs w:val="24"/>
        </w:rPr>
        <w:t>Rahvusvaheline tegevus</w:t>
      </w:r>
    </w:p>
    <w:p w14:paraId="4D1EDF05" w14:textId="6FE59714" w:rsidR="001525C4" w:rsidRPr="00C64E04" w:rsidRDefault="001525C4" w:rsidP="00395F76">
      <w:pPr>
        <w:spacing w:after="120" w:line="240" w:lineRule="auto"/>
        <w:jc w:val="both"/>
        <w:rPr>
          <w:rFonts w:ascii="Times New Roman" w:hAnsi="Times New Roman" w:cs="Times New Roman"/>
          <w:sz w:val="24"/>
          <w:szCs w:val="24"/>
        </w:rPr>
      </w:pPr>
      <w:r w:rsidRPr="003B5140">
        <w:rPr>
          <w:rFonts w:ascii="Times New Roman" w:hAnsi="Times New Roman" w:cs="Times New Roman"/>
          <w:sz w:val="24"/>
          <w:szCs w:val="24"/>
        </w:rPr>
        <w:t xml:space="preserve">Eesti välispoliitika on enesekindel, aktiivne ja konstruktiivne. Suhted liitlaste ja partneritega võimestavad Eesti julgeolekut. </w:t>
      </w:r>
      <w:r w:rsidRPr="003C3B42">
        <w:rPr>
          <w:rFonts w:ascii="Times New Roman" w:hAnsi="Times New Roman" w:cs="Times New Roman"/>
          <w:sz w:val="24"/>
          <w:szCs w:val="24"/>
        </w:rPr>
        <w:t>Venemaa Föderatsiooni agressiooni ohvriks langenud Ukrainat</w:t>
      </w:r>
      <w:r>
        <w:rPr>
          <w:rFonts w:ascii="Times New Roman" w:hAnsi="Times New Roman" w:cs="Times New Roman"/>
          <w:sz w:val="24"/>
          <w:szCs w:val="24"/>
        </w:rPr>
        <w:t xml:space="preserve"> peavad kõik samameelsed riigid</w:t>
      </w:r>
      <w:r w:rsidRPr="003C3B42">
        <w:rPr>
          <w:rFonts w:ascii="Times New Roman" w:hAnsi="Times New Roman" w:cs="Times New Roman"/>
          <w:sz w:val="24"/>
          <w:szCs w:val="24"/>
        </w:rPr>
        <w:t xml:space="preserve"> </w:t>
      </w:r>
      <w:r>
        <w:rPr>
          <w:rFonts w:ascii="Times New Roman" w:hAnsi="Times New Roman" w:cs="Times New Roman"/>
          <w:sz w:val="24"/>
          <w:szCs w:val="24"/>
        </w:rPr>
        <w:t xml:space="preserve">toetama </w:t>
      </w:r>
      <w:r w:rsidRPr="003C3B42">
        <w:rPr>
          <w:rFonts w:ascii="Times New Roman" w:hAnsi="Times New Roman" w:cs="Times New Roman"/>
          <w:sz w:val="24"/>
          <w:szCs w:val="24"/>
        </w:rPr>
        <w:t>kestvalt ja vajaliku</w:t>
      </w:r>
      <w:r>
        <w:rPr>
          <w:rFonts w:ascii="Times New Roman" w:hAnsi="Times New Roman" w:cs="Times New Roman"/>
          <w:sz w:val="24"/>
          <w:szCs w:val="24"/>
        </w:rPr>
        <w:t xml:space="preserve">s ulatuses </w:t>
      </w:r>
      <w:r w:rsidRPr="003C3B42">
        <w:rPr>
          <w:rFonts w:ascii="Times New Roman" w:hAnsi="Times New Roman" w:cs="Times New Roman"/>
          <w:sz w:val="24"/>
          <w:szCs w:val="24"/>
        </w:rPr>
        <w:t xml:space="preserve">nii </w:t>
      </w:r>
      <w:r w:rsidRPr="003C3B42">
        <w:rPr>
          <w:rFonts w:ascii="Times New Roman" w:hAnsi="Times New Roman" w:cs="Times New Roman"/>
          <w:iCs/>
          <w:sz w:val="24"/>
          <w:szCs w:val="24"/>
        </w:rPr>
        <w:t xml:space="preserve">poliitiliselt, sõjaliselt kui </w:t>
      </w:r>
      <w:r>
        <w:rPr>
          <w:rFonts w:ascii="Times New Roman" w:hAnsi="Times New Roman" w:cs="Times New Roman"/>
          <w:iCs/>
          <w:sz w:val="24"/>
          <w:szCs w:val="24"/>
        </w:rPr>
        <w:t xml:space="preserve">ka </w:t>
      </w:r>
      <w:r w:rsidRPr="003C3B42">
        <w:rPr>
          <w:rFonts w:ascii="Times New Roman" w:hAnsi="Times New Roman" w:cs="Times New Roman"/>
          <w:iCs/>
          <w:sz w:val="24"/>
          <w:szCs w:val="24"/>
        </w:rPr>
        <w:t>majanduslikult</w:t>
      </w:r>
      <w:r>
        <w:rPr>
          <w:rFonts w:ascii="Times New Roman" w:hAnsi="Times New Roman" w:cs="Times New Roman"/>
          <w:iCs/>
          <w:sz w:val="24"/>
          <w:szCs w:val="24"/>
        </w:rPr>
        <w:t>.</w:t>
      </w:r>
      <w:r w:rsidRPr="003B5140">
        <w:rPr>
          <w:rFonts w:ascii="Times New Roman" w:hAnsi="Times New Roman" w:cs="Times New Roman"/>
          <w:sz w:val="24"/>
          <w:szCs w:val="24"/>
        </w:rPr>
        <w:t xml:space="preserve"> Eesti panustab arengu- ja humanitaarabi kaasabil ning ÜRO ülemaailmsete säästva arengu eesmärkide saavutamise kaudu üleilmse stabiilsuse edendamisse ning kriiside ja konfliktide puhkemise riski vähendamisse. </w:t>
      </w:r>
    </w:p>
    <w:bookmarkEnd w:id="0"/>
    <w:p w14:paraId="3658BA1C" w14:textId="77777777" w:rsidR="00325F37" w:rsidRPr="00C64E04" w:rsidRDefault="00325F37" w:rsidP="00395F76">
      <w:pPr>
        <w:spacing w:after="120" w:line="240" w:lineRule="auto"/>
        <w:jc w:val="both"/>
        <w:rPr>
          <w:rFonts w:ascii="Times New Roman" w:hAnsi="Times New Roman" w:cs="Times New Roman"/>
          <w:sz w:val="24"/>
          <w:szCs w:val="24"/>
        </w:rPr>
      </w:pPr>
    </w:p>
    <w:p w14:paraId="52DFF7E9" w14:textId="6AADB156" w:rsidR="0081391B" w:rsidRPr="00C64E04" w:rsidRDefault="00393590" w:rsidP="00395F76">
      <w:pPr>
        <w:spacing w:after="120" w:line="240" w:lineRule="auto"/>
        <w:jc w:val="both"/>
        <w:rPr>
          <w:rFonts w:ascii="Times New Roman" w:hAnsi="Times New Roman" w:cs="Times New Roman"/>
          <w:b/>
          <w:bCs/>
          <w:sz w:val="24"/>
          <w:szCs w:val="24"/>
        </w:rPr>
      </w:pPr>
      <w:r w:rsidRPr="00C64E04">
        <w:rPr>
          <w:rFonts w:ascii="Times New Roman" w:hAnsi="Times New Roman" w:cs="Times New Roman"/>
          <w:b/>
          <w:bCs/>
          <w:sz w:val="24"/>
          <w:szCs w:val="24"/>
        </w:rPr>
        <w:t xml:space="preserve">5. </w:t>
      </w:r>
      <w:r w:rsidR="00A613DC" w:rsidRPr="00C64E04">
        <w:rPr>
          <w:rFonts w:ascii="Times New Roman" w:hAnsi="Times New Roman" w:cs="Times New Roman"/>
          <w:b/>
          <w:bCs/>
          <w:sz w:val="24"/>
          <w:szCs w:val="24"/>
        </w:rPr>
        <w:t>Julgeolekupoliitika aluste</w:t>
      </w:r>
      <w:r w:rsidR="0081391B" w:rsidRPr="00C64E04">
        <w:rPr>
          <w:rFonts w:ascii="Times New Roman" w:hAnsi="Times New Roman" w:cs="Times New Roman"/>
          <w:b/>
          <w:bCs/>
          <w:sz w:val="24"/>
          <w:szCs w:val="24"/>
        </w:rPr>
        <w:t xml:space="preserve"> terminid</w:t>
      </w:r>
    </w:p>
    <w:p w14:paraId="479580D2" w14:textId="14337D20" w:rsidR="000C1F96" w:rsidRPr="00C64E04" w:rsidRDefault="000C1F96" w:rsidP="00395F76">
      <w:pPr>
        <w:spacing w:after="120" w:line="240" w:lineRule="auto"/>
        <w:jc w:val="both"/>
        <w:rPr>
          <w:rFonts w:ascii="Times New Roman" w:hAnsi="Times New Roman" w:cs="Times New Roman"/>
          <w:sz w:val="24"/>
          <w:szCs w:val="24"/>
        </w:rPr>
      </w:pPr>
      <w:r w:rsidRPr="00C64E04">
        <w:rPr>
          <w:rFonts w:ascii="Times New Roman" w:hAnsi="Times New Roman" w:cs="Times New Roman"/>
          <w:sz w:val="24"/>
          <w:szCs w:val="24"/>
        </w:rPr>
        <w:t xml:space="preserve">Eesti avara </w:t>
      </w:r>
      <w:r w:rsidR="00AE673C">
        <w:rPr>
          <w:rFonts w:ascii="Times New Roman" w:hAnsi="Times New Roman" w:cs="Times New Roman"/>
          <w:sz w:val="24"/>
          <w:szCs w:val="24"/>
        </w:rPr>
        <w:t>julgeoleku</w:t>
      </w:r>
      <w:r w:rsidRPr="00C64E04">
        <w:rPr>
          <w:rFonts w:ascii="Times New Roman" w:hAnsi="Times New Roman" w:cs="Times New Roman"/>
          <w:sz w:val="24"/>
          <w:szCs w:val="24"/>
        </w:rPr>
        <w:t xml:space="preserve"> kontseptsioonis kasutatav terminoloogia on pidevas arengus. Allolev </w:t>
      </w:r>
      <w:r w:rsidR="00A613DC" w:rsidRPr="00C64E04">
        <w:rPr>
          <w:rFonts w:ascii="Times New Roman" w:hAnsi="Times New Roman" w:cs="Times New Roman"/>
          <w:sz w:val="24"/>
          <w:szCs w:val="24"/>
        </w:rPr>
        <w:t>nimekiri</w:t>
      </w:r>
      <w:r w:rsidRPr="00C64E04">
        <w:rPr>
          <w:rFonts w:ascii="Times New Roman" w:hAnsi="Times New Roman" w:cs="Times New Roman"/>
          <w:sz w:val="24"/>
          <w:szCs w:val="24"/>
        </w:rPr>
        <w:t xml:space="preserve"> selgitab </w:t>
      </w:r>
      <w:r w:rsidR="00A613DC" w:rsidRPr="00C64E04">
        <w:rPr>
          <w:rFonts w:ascii="Times New Roman" w:hAnsi="Times New Roman" w:cs="Times New Roman"/>
          <w:sz w:val="24"/>
          <w:szCs w:val="24"/>
        </w:rPr>
        <w:t>julgeolekupoliitika aluste</w:t>
      </w:r>
      <w:r w:rsidRPr="00C64E04">
        <w:rPr>
          <w:rFonts w:ascii="Times New Roman" w:hAnsi="Times New Roman" w:cs="Times New Roman"/>
          <w:sz w:val="24"/>
          <w:szCs w:val="24"/>
        </w:rPr>
        <w:t xml:space="preserve"> peamiste mõistete praegust arengujärku.</w:t>
      </w:r>
    </w:p>
    <w:p w14:paraId="3DF8774E" w14:textId="77777777" w:rsidR="00B168FA" w:rsidRPr="00C64E04" w:rsidRDefault="00B168FA" w:rsidP="00395F76">
      <w:pPr>
        <w:spacing w:after="120" w:line="240" w:lineRule="auto"/>
        <w:jc w:val="both"/>
        <w:rPr>
          <w:rFonts w:ascii="Times New Roman" w:hAnsi="Times New Roman" w:cs="Times New Roman"/>
          <w:sz w:val="24"/>
          <w:szCs w:val="24"/>
        </w:rPr>
      </w:pPr>
    </w:p>
    <w:p w14:paraId="41B47A52" w14:textId="40923576" w:rsidR="00DD3A28" w:rsidRPr="00C64E04" w:rsidRDefault="00DD3A28" w:rsidP="00395F76">
      <w:pPr>
        <w:pStyle w:val="Normaallaadveeb"/>
        <w:shd w:val="clear" w:color="auto" w:fill="FFFFFF"/>
        <w:spacing w:before="0" w:beforeAutospacing="0" w:after="120" w:afterAutospacing="0"/>
        <w:jc w:val="both"/>
      </w:pPr>
      <w:bookmarkStart w:id="2" w:name="_Hlk121786522"/>
      <w:r w:rsidRPr="00C64E04">
        <w:rPr>
          <w:b/>
          <w:bCs/>
        </w:rPr>
        <w:t>Avar julgeolekukäsitus</w:t>
      </w:r>
      <w:r w:rsidRPr="00C64E04">
        <w:t xml:space="preserve"> – arusaam julgeolekust kui riigi ja selle rahva võimest kaitsta endale omaseid sisemisi väärtusi ja eesmärke mitmesuguste väliste poliitiliste, sõjaliste, majanduslike ja ühiskondlike ohtude ja riskide ning nende koosmõjude eest ja saavutada nende ohtude ja riskide tasalülitamine. Selleni jõudmiseks rakendatakse koordineeritult stabiilse ja rahuliku keskkonna kujundamisel ja alalhoidmisel oma osa etendanud riiklikke ning valitsusväliseid </w:t>
      </w:r>
      <w:proofErr w:type="spellStart"/>
      <w:r w:rsidRPr="00C64E04">
        <w:t>kehameid</w:t>
      </w:r>
      <w:proofErr w:type="spellEnd"/>
      <w:r w:rsidRPr="00C64E04">
        <w:t xml:space="preserve"> ja vahendeid. </w:t>
      </w:r>
      <w:bookmarkStart w:id="3" w:name="_Hlk119939046"/>
      <w:bookmarkEnd w:id="2"/>
    </w:p>
    <w:p w14:paraId="4419C031" w14:textId="77777777" w:rsidR="00B168FA" w:rsidRPr="00C64E04" w:rsidRDefault="00B168FA" w:rsidP="00395F76">
      <w:pPr>
        <w:pStyle w:val="Normaallaadveeb"/>
        <w:shd w:val="clear" w:color="auto" w:fill="FFFFFF"/>
        <w:spacing w:before="0" w:beforeAutospacing="0" w:after="120" w:afterAutospacing="0"/>
        <w:jc w:val="both"/>
      </w:pPr>
    </w:p>
    <w:p w14:paraId="0A6685D8" w14:textId="27EF7F23" w:rsidR="00DD3A28" w:rsidRPr="00C64E04" w:rsidRDefault="00DD3A28" w:rsidP="00395F76">
      <w:pPr>
        <w:spacing w:after="120" w:line="240" w:lineRule="auto"/>
        <w:jc w:val="both"/>
        <w:rPr>
          <w:rFonts w:ascii="Times New Roman" w:hAnsi="Times New Roman" w:cs="Times New Roman"/>
          <w:sz w:val="24"/>
          <w:szCs w:val="24"/>
        </w:rPr>
      </w:pPr>
      <w:r w:rsidRPr="00C64E04">
        <w:rPr>
          <w:rFonts w:ascii="Times New Roman" w:hAnsi="Times New Roman" w:cs="Times New Roman"/>
          <w:b/>
          <w:bCs/>
          <w:sz w:val="24"/>
          <w:szCs w:val="24"/>
        </w:rPr>
        <w:t>Elanikkonnakaitse</w:t>
      </w:r>
      <w:r w:rsidRPr="00C64E04">
        <w:rPr>
          <w:rFonts w:ascii="Times New Roman" w:hAnsi="Times New Roman" w:cs="Times New Roman"/>
          <w:sz w:val="24"/>
          <w:szCs w:val="24"/>
        </w:rPr>
        <w:t xml:space="preserve"> – tegevused, mille eesmärk on tagada elanikkonna elu ja tervise kaitse ning toimetulek kriisi</w:t>
      </w:r>
      <w:r w:rsidR="00AE673C">
        <w:rPr>
          <w:rFonts w:ascii="Times New Roman" w:hAnsi="Times New Roman" w:cs="Times New Roman"/>
          <w:sz w:val="24"/>
          <w:szCs w:val="24"/>
        </w:rPr>
        <w:t>des</w:t>
      </w:r>
      <w:r w:rsidRPr="00C64E04">
        <w:rPr>
          <w:rFonts w:ascii="Times New Roman" w:hAnsi="Times New Roman" w:cs="Times New Roman"/>
          <w:sz w:val="24"/>
          <w:szCs w:val="24"/>
        </w:rPr>
        <w:t xml:space="preserve">. </w:t>
      </w:r>
      <w:r w:rsidR="004B145B" w:rsidRPr="004B145B">
        <w:rPr>
          <w:rFonts w:ascii="Times New Roman" w:hAnsi="Times New Roman" w:cs="Times New Roman"/>
          <w:sz w:val="24"/>
          <w:szCs w:val="24"/>
        </w:rPr>
        <w:t>Elanikkonnakaitse hõlmab lisaks varjumisele ja evakuatsioonile nii täidesaatva riigivõimu asutuste kui kohalike omavalitsuste tegevusi kriisi</w:t>
      </w:r>
      <w:r w:rsidR="008C40DA">
        <w:rPr>
          <w:rFonts w:ascii="Times New Roman" w:hAnsi="Times New Roman" w:cs="Times New Roman"/>
          <w:sz w:val="24"/>
          <w:szCs w:val="24"/>
        </w:rPr>
        <w:t>deks</w:t>
      </w:r>
      <w:r w:rsidR="004B145B" w:rsidRPr="004B145B">
        <w:rPr>
          <w:rFonts w:ascii="Times New Roman" w:hAnsi="Times New Roman" w:cs="Times New Roman"/>
          <w:sz w:val="24"/>
          <w:szCs w:val="24"/>
        </w:rPr>
        <w:t xml:space="preserve"> valmistumisel ja selle lahendamisel, sealhulgas elanikkonna teavitamist ja nõustamist eesmärgiga suurendada nende valmisolekut kriisi</w:t>
      </w:r>
      <w:r w:rsidR="008C40DA">
        <w:rPr>
          <w:rFonts w:ascii="Times New Roman" w:hAnsi="Times New Roman" w:cs="Times New Roman"/>
          <w:sz w:val="24"/>
          <w:szCs w:val="24"/>
        </w:rPr>
        <w:t>deks</w:t>
      </w:r>
      <w:r w:rsidR="004B145B" w:rsidRPr="004B145B">
        <w:rPr>
          <w:rFonts w:ascii="Times New Roman" w:hAnsi="Times New Roman" w:cs="Times New Roman"/>
          <w:sz w:val="24"/>
          <w:szCs w:val="24"/>
        </w:rPr>
        <w:t xml:space="preserve"> ja kriisi</w:t>
      </w:r>
      <w:r w:rsidR="008C40DA">
        <w:rPr>
          <w:rFonts w:ascii="Times New Roman" w:hAnsi="Times New Roman" w:cs="Times New Roman"/>
          <w:sz w:val="24"/>
          <w:szCs w:val="24"/>
        </w:rPr>
        <w:t>de</w:t>
      </w:r>
      <w:r w:rsidR="004B145B" w:rsidRPr="004B145B">
        <w:rPr>
          <w:rFonts w:ascii="Times New Roman" w:hAnsi="Times New Roman" w:cs="Times New Roman"/>
          <w:sz w:val="24"/>
          <w:szCs w:val="24"/>
        </w:rPr>
        <w:t>s ise toime tulla.</w:t>
      </w:r>
    </w:p>
    <w:p w14:paraId="2A1B04E0" w14:textId="77777777" w:rsidR="00B168FA" w:rsidRPr="00C64E04" w:rsidRDefault="00B168FA" w:rsidP="00395F76">
      <w:pPr>
        <w:spacing w:after="120" w:line="240" w:lineRule="auto"/>
        <w:jc w:val="both"/>
        <w:rPr>
          <w:rFonts w:ascii="Times New Roman" w:hAnsi="Times New Roman" w:cs="Times New Roman"/>
          <w:sz w:val="24"/>
          <w:szCs w:val="24"/>
        </w:rPr>
      </w:pPr>
    </w:p>
    <w:p w14:paraId="51E83495" w14:textId="01C67DC2" w:rsidR="005A1A8F" w:rsidRPr="00C64E04" w:rsidRDefault="005A1A8F" w:rsidP="00AE673C">
      <w:pPr>
        <w:spacing w:after="120" w:line="240" w:lineRule="auto"/>
        <w:jc w:val="both"/>
        <w:rPr>
          <w:rFonts w:ascii="Times New Roman" w:hAnsi="Times New Roman" w:cs="Times New Roman"/>
          <w:sz w:val="24"/>
          <w:szCs w:val="24"/>
        </w:rPr>
      </w:pPr>
      <w:r w:rsidRPr="00C64E04">
        <w:rPr>
          <w:rFonts w:ascii="Times New Roman" w:hAnsi="Times New Roman" w:cs="Times New Roman"/>
          <w:b/>
          <w:bCs/>
          <w:sz w:val="24"/>
          <w:szCs w:val="24"/>
        </w:rPr>
        <w:t xml:space="preserve">Elutähtis teenus </w:t>
      </w:r>
      <w:r w:rsidRPr="00C64E04">
        <w:rPr>
          <w:rFonts w:ascii="Times New Roman" w:hAnsi="Times New Roman" w:cs="Times New Roman"/>
          <w:sz w:val="24"/>
          <w:szCs w:val="24"/>
        </w:rPr>
        <w:t>– teenus, millel on ülekaalukas mõju ühiskonna toimimisele</w:t>
      </w:r>
      <w:r w:rsidR="004B145B">
        <w:rPr>
          <w:rFonts w:ascii="Times New Roman" w:hAnsi="Times New Roman" w:cs="Times New Roman"/>
          <w:sz w:val="24"/>
          <w:szCs w:val="24"/>
        </w:rPr>
        <w:t>;</w:t>
      </w:r>
      <w:r w:rsidRPr="00C64E04">
        <w:rPr>
          <w:rFonts w:ascii="Times New Roman" w:hAnsi="Times New Roman" w:cs="Times New Roman"/>
          <w:sz w:val="24"/>
          <w:szCs w:val="24"/>
        </w:rPr>
        <w:t xml:space="preserve"> mille katkemine ohustab vahetult inimeste elu või tervist või teise elutähtsa teenuse või </w:t>
      </w:r>
      <w:proofErr w:type="spellStart"/>
      <w:r w:rsidRPr="00C64E04">
        <w:rPr>
          <w:rFonts w:ascii="Times New Roman" w:hAnsi="Times New Roman" w:cs="Times New Roman"/>
          <w:sz w:val="24"/>
          <w:szCs w:val="24"/>
        </w:rPr>
        <w:t>üldhuviteenuse</w:t>
      </w:r>
      <w:proofErr w:type="spellEnd"/>
      <w:r w:rsidRPr="00C64E04">
        <w:rPr>
          <w:rFonts w:ascii="Times New Roman" w:hAnsi="Times New Roman" w:cs="Times New Roman"/>
          <w:sz w:val="24"/>
          <w:szCs w:val="24"/>
        </w:rPr>
        <w:t xml:space="preserve"> toimimist või tekitab suurt keskkonnakahju ja mille katkemisel on oluline mõju riigi majandusele ja riigikaitsele. </w:t>
      </w:r>
      <w:r w:rsidR="004B145B">
        <w:rPr>
          <w:rFonts w:ascii="Times New Roman" w:hAnsi="Times New Roman" w:cs="Times New Roman"/>
          <w:sz w:val="24"/>
          <w:szCs w:val="24"/>
        </w:rPr>
        <w:t>2022. aasta lõpu seisuga on</w:t>
      </w:r>
      <w:r w:rsidRPr="00C64E04">
        <w:rPr>
          <w:rFonts w:ascii="Times New Roman" w:hAnsi="Times New Roman" w:cs="Times New Roman"/>
          <w:sz w:val="24"/>
          <w:szCs w:val="24"/>
        </w:rPr>
        <w:t xml:space="preserve"> elutähtsad teenused 1) makseteenuse toimimine (korraldab Eesti Pank); 2) sularaharingluse toimimine (Eesti Pank); 3) kaugküttega varustamine (</w:t>
      </w:r>
      <w:proofErr w:type="spellStart"/>
      <w:r w:rsidRPr="00C64E04">
        <w:rPr>
          <w:rFonts w:ascii="Times New Roman" w:hAnsi="Times New Roman" w:cs="Times New Roman"/>
          <w:sz w:val="24"/>
          <w:szCs w:val="24"/>
        </w:rPr>
        <w:t>KOV-id</w:t>
      </w:r>
      <w:proofErr w:type="spellEnd"/>
      <w:r w:rsidRPr="00C64E04">
        <w:rPr>
          <w:rFonts w:ascii="Times New Roman" w:hAnsi="Times New Roman" w:cs="Times New Roman"/>
          <w:sz w:val="24"/>
          <w:szCs w:val="24"/>
        </w:rPr>
        <w:t xml:space="preserve">); 4) kohaliku tee </w:t>
      </w:r>
      <w:proofErr w:type="spellStart"/>
      <w:r w:rsidRPr="00C64E04">
        <w:rPr>
          <w:rFonts w:ascii="Times New Roman" w:hAnsi="Times New Roman" w:cs="Times New Roman"/>
          <w:sz w:val="24"/>
          <w:szCs w:val="24"/>
        </w:rPr>
        <w:t>sõidetavus</w:t>
      </w:r>
      <w:r w:rsidR="006C48A0">
        <w:rPr>
          <w:rFonts w:ascii="Times New Roman" w:hAnsi="Times New Roman" w:cs="Times New Roman"/>
          <w:sz w:val="24"/>
          <w:szCs w:val="24"/>
        </w:rPr>
        <w:t>e</w:t>
      </w:r>
      <w:proofErr w:type="spellEnd"/>
      <w:r w:rsidR="006C48A0">
        <w:rPr>
          <w:rFonts w:ascii="Times New Roman" w:hAnsi="Times New Roman" w:cs="Times New Roman"/>
          <w:sz w:val="24"/>
          <w:szCs w:val="24"/>
        </w:rPr>
        <w:t xml:space="preserve"> tagamine</w:t>
      </w:r>
      <w:r w:rsidRPr="00C64E04">
        <w:rPr>
          <w:rFonts w:ascii="Times New Roman" w:hAnsi="Times New Roman" w:cs="Times New Roman"/>
          <w:sz w:val="24"/>
          <w:szCs w:val="24"/>
        </w:rPr>
        <w:t xml:space="preserve"> (</w:t>
      </w:r>
      <w:proofErr w:type="spellStart"/>
      <w:r w:rsidRPr="00C64E04">
        <w:rPr>
          <w:rFonts w:ascii="Times New Roman" w:hAnsi="Times New Roman" w:cs="Times New Roman"/>
          <w:sz w:val="24"/>
          <w:szCs w:val="24"/>
        </w:rPr>
        <w:t>KOV-id</w:t>
      </w:r>
      <w:proofErr w:type="spellEnd"/>
      <w:r w:rsidRPr="00C64E04">
        <w:rPr>
          <w:rFonts w:ascii="Times New Roman" w:hAnsi="Times New Roman" w:cs="Times New Roman"/>
          <w:sz w:val="24"/>
          <w:szCs w:val="24"/>
        </w:rPr>
        <w:t>); 5) veega varustamine ja kanalisatsiooni toimimine (</w:t>
      </w:r>
      <w:proofErr w:type="spellStart"/>
      <w:r w:rsidRPr="00C64E04">
        <w:rPr>
          <w:rFonts w:ascii="Times New Roman" w:hAnsi="Times New Roman" w:cs="Times New Roman"/>
          <w:sz w:val="24"/>
          <w:szCs w:val="24"/>
        </w:rPr>
        <w:t>KOV-id</w:t>
      </w:r>
      <w:proofErr w:type="spellEnd"/>
      <w:r w:rsidRPr="00C64E04">
        <w:rPr>
          <w:rFonts w:ascii="Times New Roman" w:hAnsi="Times New Roman" w:cs="Times New Roman"/>
          <w:sz w:val="24"/>
          <w:szCs w:val="24"/>
        </w:rPr>
        <w:t>); 6) tervishoiuteenuste korraldamise seaduse tähenduses vältimatu abi (</w:t>
      </w:r>
      <w:proofErr w:type="spellStart"/>
      <w:r w:rsidRPr="00C64E04">
        <w:rPr>
          <w:rFonts w:ascii="Times New Roman" w:hAnsi="Times New Roman" w:cs="Times New Roman"/>
          <w:sz w:val="24"/>
          <w:szCs w:val="24"/>
        </w:rPr>
        <w:t>SoM</w:t>
      </w:r>
      <w:proofErr w:type="spellEnd"/>
      <w:r w:rsidRPr="00C64E04">
        <w:rPr>
          <w:rFonts w:ascii="Times New Roman" w:hAnsi="Times New Roman" w:cs="Times New Roman"/>
          <w:sz w:val="24"/>
          <w:szCs w:val="24"/>
        </w:rPr>
        <w:t xml:space="preserve">); 7) elektriga varustamine (MKM); 8) maagaasiga varustamine (MKM); 9) vedelkütusega varustamine (MKM); 10) riigitee </w:t>
      </w:r>
      <w:proofErr w:type="spellStart"/>
      <w:r w:rsidRPr="00C64E04">
        <w:rPr>
          <w:rFonts w:ascii="Times New Roman" w:hAnsi="Times New Roman" w:cs="Times New Roman"/>
          <w:sz w:val="24"/>
          <w:szCs w:val="24"/>
        </w:rPr>
        <w:t>sõidetavuse</w:t>
      </w:r>
      <w:proofErr w:type="spellEnd"/>
      <w:r w:rsidRPr="00C64E04">
        <w:rPr>
          <w:rFonts w:ascii="Times New Roman" w:hAnsi="Times New Roman" w:cs="Times New Roman"/>
          <w:sz w:val="24"/>
          <w:szCs w:val="24"/>
        </w:rPr>
        <w:t xml:space="preserve"> tagamine (MKM); 11) telefoniteenuse toimimine (MKM); 12) mobiiltelefoniteenuse toimimine (MKM); 13) andmesideteenuse toimimine (MKM); 14) elektrooniline isikutuvastamine ja digitaalne allkirjastamine (MKM). Töö käib </w:t>
      </w:r>
      <w:r w:rsidR="00AE673C" w:rsidRPr="00AE673C">
        <w:rPr>
          <w:rFonts w:ascii="Times New Roman" w:hAnsi="Times New Roman" w:cs="Times New Roman"/>
          <w:sz w:val="24"/>
          <w:szCs w:val="24"/>
        </w:rPr>
        <w:t xml:space="preserve">järgmiste teenuste </w:t>
      </w:r>
      <w:r w:rsidR="006C48A0">
        <w:rPr>
          <w:rFonts w:ascii="Times New Roman" w:hAnsi="Times New Roman" w:cs="Times New Roman"/>
          <w:sz w:val="24"/>
          <w:szCs w:val="24"/>
        </w:rPr>
        <w:t>elutähtsateks teenusteks</w:t>
      </w:r>
      <w:r w:rsidR="00AE673C" w:rsidRPr="00AE673C">
        <w:rPr>
          <w:rFonts w:ascii="Times New Roman" w:hAnsi="Times New Roman" w:cs="Times New Roman"/>
          <w:sz w:val="24"/>
          <w:szCs w:val="24"/>
        </w:rPr>
        <w:t xml:space="preserve"> muutmisega:</w:t>
      </w:r>
      <w:r w:rsidR="00AE673C">
        <w:rPr>
          <w:rFonts w:ascii="Times New Roman" w:hAnsi="Times New Roman" w:cs="Times New Roman"/>
          <w:sz w:val="24"/>
          <w:szCs w:val="24"/>
        </w:rPr>
        <w:t xml:space="preserve"> </w:t>
      </w:r>
      <w:r w:rsidR="006C48A0">
        <w:rPr>
          <w:rFonts w:ascii="Times New Roman" w:hAnsi="Times New Roman" w:cs="Times New Roman"/>
          <w:sz w:val="24"/>
          <w:szCs w:val="24"/>
        </w:rPr>
        <w:t>l</w:t>
      </w:r>
      <w:r w:rsidR="00AE673C" w:rsidRPr="00AE673C">
        <w:rPr>
          <w:rFonts w:ascii="Times New Roman" w:hAnsi="Times New Roman" w:cs="Times New Roman"/>
          <w:sz w:val="24"/>
          <w:szCs w:val="24"/>
        </w:rPr>
        <w:t>ennuväljade toimimine</w:t>
      </w:r>
      <w:r w:rsidR="00AE673C">
        <w:rPr>
          <w:rFonts w:ascii="Times New Roman" w:hAnsi="Times New Roman" w:cs="Times New Roman"/>
          <w:sz w:val="24"/>
          <w:szCs w:val="24"/>
        </w:rPr>
        <w:t xml:space="preserve">; </w:t>
      </w:r>
      <w:proofErr w:type="spellStart"/>
      <w:r w:rsidR="00AE673C" w:rsidRPr="00AE673C">
        <w:rPr>
          <w:rFonts w:ascii="Times New Roman" w:hAnsi="Times New Roman" w:cs="Times New Roman"/>
          <w:sz w:val="24"/>
          <w:szCs w:val="24"/>
        </w:rPr>
        <w:t>aeronavigatsiooniteenuse</w:t>
      </w:r>
      <w:proofErr w:type="spellEnd"/>
      <w:r w:rsidR="00AE673C" w:rsidRPr="00AE673C">
        <w:rPr>
          <w:rFonts w:ascii="Times New Roman" w:hAnsi="Times New Roman" w:cs="Times New Roman"/>
          <w:sz w:val="24"/>
          <w:szCs w:val="24"/>
        </w:rPr>
        <w:t xml:space="preserve"> toimimine;</w:t>
      </w:r>
      <w:r w:rsidR="00AE673C">
        <w:rPr>
          <w:rFonts w:ascii="Times New Roman" w:hAnsi="Times New Roman" w:cs="Times New Roman"/>
          <w:sz w:val="24"/>
          <w:szCs w:val="24"/>
        </w:rPr>
        <w:t xml:space="preserve"> </w:t>
      </w:r>
      <w:r w:rsidR="00AE673C" w:rsidRPr="00AE673C">
        <w:rPr>
          <w:rFonts w:ascii="Times New Roman" w:hAnsi="Times New Roman" w:cs="Times New Roman"/>
          <w:sz w:val="24"/>
          <w:szCs w:val="24"/>
        </w:rPr>
        <w:t>avaliku raudtee toimimine;</w:t>
      </w:r>
      <w:r w:rsidR="00AE673C">
        <w:rPr>
          <w:rFonts w:ascii="Times New Roman" w:hAnsi="Times New Roman" w:cs="Times New Roman"/>
          <w:sz w:val="24"/>
          <w:szCs w:val="24"/>
        </w:rPr>
        <w:t xml:space="preserve"> </w:t>
      </w:r>
      <w:r w:rsidR="00AE673C" w:rsidRPr="00AE673C">
        <w:rPr>
          <w:rFonts w:ascii="Times New Roman" w:hAnsi="Times New Roman" w:cs="Times New Roman"/>
          <w:sz w:val="24"/>
          <w:szCs w:val="24"/>
        </w:rPr>
        <w:t>raudteeveo toimimine;</w:t>
      </w:r>
      <w:r w:rsidR="00AE673C">
        <w:rPr>
          <w:rFonts w:ascii="Times New Roman" w:hAnsi="Times New Roman" w:cs="Times New Roman"/>
          <w:sz w:val="24"/>
          <w:szCs w:val="24"/>
        </w:rPr>
        <w:t xml:space="preserve"> </w:t>
      </w:r>
      <w:r w:rsidR="00AE673C" w:rsidRPr="00AE673C">
        <w:rPr>
          <w:rFonts w:ascii="Times New Roman" w:hAnsi="Times New Roman" w:cs="Times New Roman"/>
          <w:sz w:val="24"/>
          <w:szCs w:val="24"/>
        </w:rPr>
        <w:t>sadamate toimimine;</w:t>
      </w:r>
      <w:r w:rsidR="00AE673C">
        <w:rPr>
          <w:rFonts w:ascii="Times New Roman" w:hAnsi="Times New Roman" w:cs="Times New Roman"/>
          <w:sz w:val="24"/>
          <w:szCs w:val="24"/>
        </w:rPr>
        <w:t xml:space="preserve"> </w:t>
      </w:r>
      <w:r w:rsidR="00AE673C" w:rsidRPr="00AE673C">
        <w:rPr>
          <w:rFonts w:ascii="Times New Roman" w:hAnsi="Times New Roman" w:cs="Times New Roman"/>
          <w:sz w:val="24"/>
          <w:szCs w:val="24"/>
        </w:rPr>
        <w:t>toidu varustuskindlus;</w:t>
      </w:r>
      <w:r w:rsidR="00AE673C">
        <w:rPr>
          <w:rFonts w:ascii="Times New Roman" w:hAnsi="Times New Roman" w:cs="Times New Roman"/>
          <w:sz w:val="24"/>
          <w:szCs w:val="24"/>
        </w:rPr>
        <w:t xml:space="preserve"> </w:t>
      </w:r>
      <w:r w:rsidR="00AE673C" w:rsidRPr="00AE673C">
        <w:rPr>
          <w:rFonts w:ascii="Times New Roman" w:hAnsi="Times New Roman" w:cs="Times New Roman"/>
          <w:sz w:val="24"/>
          <w:szCs w:val="24"/>
        </w:rPr>
        <w:t>ravimite varustuskindlus.</w:t>
      </w:r>
    </w:p>
    <w:p w14:paraId="405594A1" w14:textId="77777777" w:rsidR="00DD3A28" w:rsidRPr="00C64E04" w:rsidRDefault="00DD3A28" w:rsidP="00395F76">
      <w:pPr>
        <w:pStyle w:val="Normaallaadveeb"/>
        <w:shd w:val="clear" w:color="auto" w:fill="FFFFFF"/>
        <w:spacing w:before="0" w:beforeAutospacing="0" w:after="120" w:afterAutospacing="0"/>
        <w:jc w:val="both"/>
        <w:rPr>
          <w:b/>
          <w:bCs/>
        </w:rPr>
      </w:pPr>
    </w:p>
    <w:p w14:paraId="2E33C526" w14:textId="70DAB7F4" w:rsidR="00DD3A28" w:rsidRPr="00C64E04" w:rsidRDefault="00DD3A28" w:rsidP="00395F76">
      <w:pPr>
        <w:pStyle w:val="Normaallaadveeb"/>
        <w:shd w:val="clear" w:color="auto" w:fill="FFFFFF"/>
        <w:spacing w:before="0" w:beforeAutospacing="0" w:after="120" w:afterAutospacing="0"/>
        <w:jc w:val="both"/>
        <w:rPr>
          <w:iCs/>
        </w:rPr>
      </w:pPr>
      <w:r w:rsidRPr="00C64E04">
        <w:rPr>
          <w:b/>
          <w:bCs/>
        </w:rPr>
        <w:lastRenderedPageBreak/>
        <w:t>Hübriidrünnak</w:t>
      </w:r>
      <w:r w:rsidRPr="00C64E04">
        <w:t xml:space="preserve"> </w:t>
      </w:r>
      <w:r w:rsidR="006C48A0">
        <w:t>–</w:t>
      </w:r>
      <w:r w:rsidRPr="00C64E04">
        <w:t xml:space="preserve"> osa vaenuliku riigi eesmärgipärasest tegevusest, kus </w:t>
      </w:r>
      <w:r w:rsidR="00AE673C">
        <w:t xml:space="preserve">kasutatakse </w:t>
      </w:r>
      <w:r w:rsidR="00AE673C" w:rsidRPr="00AE673C">
        <w:t xml:space="preserve">asümmeetrilisi vahendeid, nagu mõjutustegevus, sealhulgas informatsiooniline, energeetika, ränne või </w:t>
      </w:r>
      <w:proofErr w:type="spellStart"/>
      <w:r w:rsidR="00AE673C" w:rsidRPr="00AE673C">
        <w:t>kübervahendid</w:t>
      </w:r>
      <w:proofErr w:type="spellEnd"/>
      <w:r w:rsidR="00AE673C">
        <w:t>.</w:t>
      </w:r>
    </w:p>
    <w:p w14:paraId="131F026C" w14:textId="77777777" w:rsidR="00DD3A28" w:rsidRPr="00C64E04" w:rsidRDefault="00DD3A28" w:rsidP="00395F76">
      <w:pPr>
        <w:spacing w:after="120" w:line="240" w:lineRule="auto"/>
        <w:jc w:val="both"/>
        <w:rPr>
          <w:rFonts w:ascii="Times New Roman" w:hAnsi="Times New Roman" w:cs="Times New Roman"/>
          <w:b/>
          <w:bCs/>
          <w:sz w:val="24"/>
          <w:szCs w:val="24"/>
        </w:rPr>
      </w:pPr>
    </w:p>
    <w:p w14:paraId="2F156852" w14:textId="57AC2C4F" w:rsidR="003C70E1" w:rsidRPr="003C70E1" w:rsidRDefault="00DD3A28" w:rsidP="003C70E1">
      <w:pPr>
        <w:spacing w:after="120" w:line="240" w:lineRule="auto"/>
        <w:jc w:val="both"/>
        <w:rPr>
          <w:rFonts w:ascii="Times New Roman" w:hAnsi="Times New Roman" w:cs="Times New Roman"/>
          <w:sz w:val="24"/>
          <w:szCs w:val="24"/>
          <w:shd w:val="clear" w:color="auto" w:fill="FFFFFF"/>
        </w:rPr>
      </w:pPr>
      <w:r w:rsidRPr="00C64E04">
        <w:rPr>
          <w:rFonts w:ascii="Times New Roman" w:hAnsi="Times New Roman" w:cs="Times New Roman"/>
          <w:b/>
          <w:bCs/>
          <w:sz w:val="24"/>
          <w:szCs w:val="24"/>
        </w:rPr>
        <w:t>Kerksus</w:t>
      </w:r>
      <w:r w:rsidRPr="00C64E04">
        <w:rPr>
          <w:rFonts w:ascii="Times New Roman" w:hAnsi="Times New Roman" w:cs="Times New Roman"/>
          <w:sz w:val="24"/>
          <w:szCs w:val="24"/>
        </w:rPr>
        <w:t xml:space="preserve"> </w:t>
      </w:r>
      <w:r w:rsidR="003C70E1" w:rsidRPr="003C70E1">
        <w:rPr>
          <w:rFonts w:ascii="Times New Roman" w:hAnsi="Times New Roman" w:cs="Times New Roman"/>
          <w:sz w:val="24"/>
          <w:szCs w:val="24"/>
          <w:shd w:val="clear" w:color="auto" w:fill="FFFFFF"/>
        </w:rPr>
        <w:t>(sünonüümid: kriisikindlus, säilenõtkus) – süsteemi, isiku, kogukonna või ühiskonna vastupidavus</w:t>
      </w:r>
      <w:r w:rsidR="00A051B6">
        <w:rPr>
          <w:rFonts w:ascii="Times New Roman" w:hAnsi="Times New Roman" w:cs="Times New Roman"/>
          <w:sz w:val="24"/>
          <w:szCs w:val="24"/>
          <w:shd w:val="clear" w:color="auto" w:fill="FFFFFF"/>
        </w:rPr>
        <w:t>võime</w:t>
      </w:r>
      <w:r w:rsidR="003C70E1" w:rsidRPr="003C70E1">
        <w:rPr>
          <w:rFonts w:ascii="Times New Roman" w:hAnsi="Times New Roman" w:cs="Times New Roman"/>
          <w:sz w:val="24"/>
          <w:szCs w:val="24"/>
          <w:shd w:val="clear" w:color="auto" w:fill="FFFFFF"/>
        </w:rPr>
        <w:t xml:space="preserve">, kohanemisvõime </w:t>
      </w:r>
      <w:r w:rsidR="003C70E1">
        <w:rPr>
          <w:rFonts w:ascii="Times New Roman" w:hAnsi="Times New Roman" w:cs="Times New Roman"/>
          <w:sz w:val="24"/>
          <w:szCs w:val="24"/>
          <w:shd w:val="clear" w:color="auto" w:fill="FFFFFF"/>
        </w:rPr>
        <w:t>ja</w:t>
      </w:r>
      <w:r w:rsidR="003C70E1" w:rsidRPr="003C70E1">
        <w:rPr>
          <w:rFonts w:ascii="Times New Roman" w:hAnsi="Times New Roman" w:cs="Times New Roman"/>
          <w:sz w:val="24"/>
          <w:szCs w:val="24"/>
          <w:shd w:val="clear" w:color="auto" w:fill="FFFFFF"/>
        </w:rPr>
        <w:t xml:space="preserve"> taastumise võime inimese või looduse põhjustatud ohtude korral.</w:t>
      </w:r>
    </w:p>
    <w:p w14:paraId="3B38F90B" w14:textId="77777777" w:rsidR="00C874FA" w:rsidRPr="00C64E04" w:rsidRDefault="00C874FA" w:rsidP="00395F76">
      <w:pPr>
        <w:spacing w:after="120" w:line="240" w:lineRule="auto"/>
        <w:jc w:val="both"/>
        <w:rPr>
          <w:rFonts w:ascii="Times New Roman" w:hAnsi="Times New Roman" w:cs="Times New Roman"/>
          <w:sz w:val="24"/>
          <w:szCs w:val="24"/>
          <w:shd w:val="clear" w:color="auto" w:fill="FFFFFF"/>
        </w:rPr>
      </w:pPr>
    </w:p>
    <w:p w14:paraId="253E15B2" w14:textId="509E0F1F" w:rsidR="00DD3A28" w:rsidRPr="00A55456" w:rsidRDefault="008851BF" w:rsidP="00395F76">
      <w:pPr>
        <w:spacing w:after="120" w:line="240" w:lineRule="auto"/>
        <w:jc w:val="both"/>
        <w:rPr>
          <w:rFonts w:ascii="Times New Roman" w:hAnsi="Times New Roman" w:cs="Times New Roman"/>
          <w:sz w:val="24"/>
          <w:szCs w:val="24"/>
          <w:shd w:val="clear" w:color="auto" w:fill="FFFFFF"/>
        </w:rPr>
      </w:pPr>
      <w:r w:rsidRPr="00A55456">
        <w:rPr>
          <w:rFonts w:ascii="Times New Roman" w:hAnsi="Times New Roman" w:cs="Times New Roman"/>
          <w:b/>
          <w:bCs/>
          <w:sz w:val="24"/>
          <w:szCs w:val="24"/>
          <w:shd w:val="clear" w:color="auto" w:fill="FFFFFF"/>
        </w:rPr>
        <w:t>Kriis</w:t>
      </w:r>
      <w:r w:rsidR="00C874FA" w:rsidRPr="00A55456">
        <w:rPr>
          <w:rFonts w:ascii="Times New Roman" w:hAnsi="Times New Roman" w:cs="Times New Roman"/>
          <w:b/>
          <w:bCs/>
          <w:sz w:val="24"/>
          <w:szCs w:val="24"/>
          <w:shd w:val="clear" w:color="auto" w:fill="FFFFFF"/>
        </w:rPr>
        <w:t xml:space="preserve"> </w:t>
      </w:r>
      <w:r w:rsidR="00073316" w:rsidRPr="00C64E04">
        <w:rPr>
          <w:rFonts w:ascii="Times New Roman" w:hAnsi="Times New Roman" w:cs="Times New Roman"/>
          <w:sz w:val="24"/>
          <w:szCs w:val="24"/>
        </w:rPr>
        <w:t>–</w:t>
      </w:r>
      <w:r w:rsidR="00C874FA" w:rsidRPr="00A55456">
        <w:rPr>
          <w:rFonts w:ascii="Times New Roman" w:hAnsi="Times New Roman" w:cs="Times New Roman"/>
          <w:sz w:val="24"/>
          <w:szCs w:val="24"/>
          <w:shd w:val="clear" w:color="auto" w:fill="FFFFFF"/>
        </w:rPr>
        <w:t xml:space="preserve"> </w:t>
      </w:r>
      <w:proofErr w:type="spellStart"/>
      <w:r w:rsidR="00C874FA" w:rsidRPr="00A55456">
        <w:rPr>
          <w:rFonts w:ascii="Times New Roman" w:hAnsi="Times New Roman" w:cs="Times New Roman"/>
          <w:sz w:val="24"/>
          <w:szCs w:val="24"/>
          <w:shd w:val="clear" w:color="auto" w:fill="FFFFFF"/>
        </w:rPr>
        <w:t>üldtermin</w:t>
      </w:r>
      <w:proofErr w:type="spellEnd"/>
      <w:r w:rsidR="00C874FA" w:rsidRPr="00A55456">
        <w:rPr>
          <w:rFonts w:ascii="Times New Roman" w:hAnsi="Times New Roman" w:cs="Times New Roman"/>
          <w:sz w:val="24"/>
          <w:szCs w:val="24"/>
          <w:shd w:val="clear" w:color="auto" w:fill="FFFFFF"/>
        </w:rPr>
        <w:t xml:space="preserve">, mis katab kõiki soovimatuid olukordi, mis jäävad väljapoole tavaolukorda, hõlmates nii tsiviil- kui </w:t>
      </w:r>
      <w:r w:rsidR="00073316">
        <w:rPr>
          <w:rFonts w:ascii="Times New Roman" w:hAnsi="Times New Roman" w:cs="Times New Roman"/>
          <w:sz w:val="24"/>
          <w:szCs w:val="24"/>
          <w:shd w:val="clear" w:color="auto" w:fill="FFFFFF"/>
        </w:rPr>
        <w:t xml:space="preserve">ka </w:t>
      </w:r>
      <w:r w:rsidR="00C874FA" w:rsidRPr="00A55456">
        <w:rPr>
          <w:rFonts w:ascii="Times New Roman" w:hAnsi="Times New Roman" w:cs="Times New Roman"/>
          <w:sz w:val="24"/>
          <w:szCs w:val="24"/>
          <w:shd w:val="clear" w:color="auto" w:fill="FFFFFF"/>
        </w:rPr>
        <w:t>sõjalisi kriise.</w:t>
      </w:r>
    </w:p>
    <w:p w14:paraId="77FE42E3" w14:textId="77777777" w:rsidR="00C874FA" w:rsidRPr="00C64E04" w:rsidRDefault="00C874FA" w:rsidP="00395F76">
      <w:pPr>
        <w:spacing w:after="120" w:line="240" w:lineRule="auto"/>
        <w:jc w:val="both"/>
        <w:rPr>
          <w:rFonts w:ascii="Times New Roman" w:hAnsi="Times New Roman" w:cs="Times New Roman"/>
          <w:b/>
          <w:bCs/>
          <w:sz w:val="24"/>
          <w:szCs w:val="24"/>
          <w:shd w:val="clear" w:color="auto" w:fill="FFFFFF"/>
        </w:rPr>
      </w:pPr>
      <w:bookmarkStart w:id="4" w:name="_Hlk121786558"/>
    </w:p>
    <w:p w14:paraId="59D30BDA" w14:textId="54D01951" w:rsidR="00DD3A28" w:rsidRPr="00C64E04" w:rsidRDefault="00DD3A28" w:rsidP="00395F76">
      <w:pPr>
        <w:spacing w:after="120" w:line="240" w:lineRule="auto"/>
        <w:jc w:val="both"/>
        <w:rPr>
          <w:rFonts w:ascii="Times New Roman" w:hAnsi="Times New Roman" w:cs="Times New Roman"/>
          <w:sz w:val="24"/>
          <w:szCs w:val="24"/>
          <w:shd w:val="clear" w:color="auto" w:fill="FFFFFF"/>
        </w:rPr>
      </w:pPr>
      <w:r w:rsidRPr="001732C9">
        <w:rPr>
          <w:rFonts w:ascii="Times New Roman" w:hAnsi="Times New Roman" w:cs="Times New Roman"/>
          <w:b/>
          <w:bCs/>
          <w:sz w:val="24"/>
          <w:szCs w:val="24"/>
          <w:shd w:val="clear" w:color="auto" w:fill="FFFFFF"/>
        </w:rPr>
        <w:t>Kriisikindlus</w:t>
      </w:r>
      <w:r w:rsidRPr="001732C9">
        <w:rPr>
          <w:rFonts w:ascii="Times New Roman" w:hAnsi="Times New Roman" w:cs="Times New Roman"/>
          <w:sz w:val="24"/>
          <w:szCs w:val="24"/>
          <w:shd w:val="clear" w:color="auto" w:fill="FFFFFF"/>
        </w:rPr>
        <w:t xml:space="preserve"> </w:t>
      </w:r>
      <w:r w:rsidR="00073316" w:rsidRPr="001732C9">
        <w:rPr>
          <w:rFonts w:ascii="Times New Roman" w:hAnsi="Times New Roman" w:cs="Times New Roman"/>
          <w:sz w:val="24"/>
          <w:szCs w:val="24"/>
        </w:rPr>
        <w:t>–</w:t>
      </w:r>
      <w:r w:rsidRPr="001732C9">
        <w:rPr>
          <w:rFonts w:ascii="Times New Roman" w:hAnsi="Times New Roman" w:cs="Times New Roman"/>
          <w:sz w:val="24"/>
          <w:szCs w:val="24"/>
          <w:shd w:val="clear" w:color="auto" w:fill="FFFFFF"/>
        </w:rPr>
        <w:t xml:space="preserve"> </w:t>
      </w:r>
      <w:r w:rsidR="003C70E1">
        <w:rPr>
          <w:rFonts w:ascii="Times New Roman" w:hAnsi="Times New Roman" w:cs="Times New Roman"/>
          <w:sz w:val="24"/>
          <w:szCs w:val="24"/>
          <w:shd w:val="clear" w:color="auto" w:fill="FFFFFF"/>
        </w:rPr>
        <w:t>kerksuse sünonüüm.</w:t>
      </w:r>
    </w:p>
    <w:p w14:paraId="42C9F092" w14:textId="395FAFE0" w:rsidR="005A1A8F" w:rsidRPr="00C64E04" w:rsidRDefault="005A1A8F" w:rsidP="00395F76">
      <w:pPr>
        <w:spacing w:after="120" w:line="240" w:lineRule="auto"/>
        <w:jc w:val="both"/>
        <w:rPr>
          <w:rFonts w:ascii="Times New Roman" w:hAnsi="Times New Roman" w:cs="Times New Roman"/>
          <w:sz w:val="24"/>
          <w:szCs w:val="24"/>
          <w:shd w:val="clear" w:color="auto" w:fill="FFFFFF"/>
        </w:rPr>
      </w:pPr>
    </w:p>
    <w:p w14:paraId="1C87C7D7" w14:textId="2483576B" w:rsidR="005A1A8F" w:rsidRPr="00C64E04" w:rsidRDefault="005A1A8F" w:rsidP="00395F76">
      <w:pPr>
        <w:spacing w:after="120" w:line="240" w:lineRule="auto"/>
        <w:jc w:val="both"/>
        <w:rPr>
          <w:rFonts w:ascii="Times New Roman" w:hAnsi="Times New Roman" w:cs="Times New Roman"/>
          <w:sz w:val="24"/>
          <w:szCs w:val="24"/>
          <w:shd w:val="clear" w:color="auto" w:fill="FFFFFF"/>
        </w:rPr>
      </w:pPr>
      <w:proofErr w:type="spellStart"/>
      <w:r w:rsidRPr="00C64E04">
        <w:rPr>
          <w:rFonts w:ascii="Times New Roman" w:hAnsi="Times New Roman" w:cs="Times New Roman"/>
          <w:b/>
          <w:bCs/>
          <w:sz w:val="24"/>
          <w:szCs w:val="24"/>
          <w:shd w:val="clear" w:color="auto" w:fill="FFFFFF"/>
        </w:rPr>
        <w:t>Küberkaitse</w:t>
      </w:r>
      <w:proofErr w:type="spellEnd"/>
      <w:r w:rsidRPr="00C64E04">
        <w:rPr>
          <w:rFonts w:ascii="Times New Roman" w:hAnsi="Times New Roman" w:cs="Times New Roman"/>
          <w:sz w:val="24"/>
          <w:szCs w:val="24"/>
          <w:shd w:val="clear" w:color="auto" w:fill="FFFFFF"/>
        </w:rPr>
        <w:t xml:space="preserve"> </w:t>
      </w:r>
      <w:r w:rsidR="00073316" w:rsidRPr="00C64E04">
        <w:rPr>
          <w:rFonts w:ascii="Times New Roman" w:hAnsi="Times New Roman" w:cs="Times New Roman"/>
          <w:sz w:val="24"/>
          <w:szCs w:val="24"/>
        </w:rPr>
        <w:t>–</w:t>
      </w:r>
      <w:r w:rsidRPr="00C64E04">
        <w:rPr>
          <w:rFonts w:ascii="Times New Roman" w:hAnsi="Times New Roman" w:cs="Times New Roman"/>
          <w:sz w:val="24"/>
          <w:szCs w:val="24"/>
          <w:shd w:val="clear" w:color="auto" w:fill="FFFFFF"/>
        </w:rPr>
        <w:t xml:space="preserve"> meetmete rakendamine </w:t>
      </w:r>
      <w:proofErr w:type="spellStart"/>
      <w:r w:rsidRPr="00C64E04">
        <w:rPr>
          <w:rFonts w:ascii="Times New Roman" w:hAnsi="Times New Roman" w:cs="Times New Roman"/>
          <w:sz w:val="24"/>
          <w:szCs w:val="24"/>
          <w:shd w:val="clear" w:color="auto" w:fill="FFFFFF"/>
        </w:rPr>
        <w:t>küberrünnakute</w:t>
      </w:r>
      <w:proofErr w:type="spellEnd"/>
      <w:r w:rsidRPr="00C64E04">
        <w:rPr>
          <w:rFonts w:ascii="Times New Roman" w:hAnsi="Times New Roman" w:cs="Times New Roman"/>
          <w:sz w:val="24"/>
          <w:szCs w:val="24"/>
          <w:shd w:val="clear" w:color="auto" w:fill="FFFFFF"/>
        </w:rPr>
        <w:t xml:space="preserve"> ennetamiseks ja tõrjumiseks.</w:t>
      </w:r>
      <w:r w:rsidRPr="00C64E04">
        <w:rPr>
          <w:rFonts w:ascii="Times New Roman" w:hAnsi="Times New Roman" w:cs="Times New Roman"/>
          <w:sz w:val="24"/>
          <w:szCs w:val="24"/>
          <w:shd w:val="clear" w:color="auto" w:fill="FFFFFF"/>
        </w:rPr>
        <w:cr/>
      </w:r>
    </w:p>
    <w:p w14:paraId="200A3370" w14:textId="5DBD6355" w:rsidR="00073316" w:rsidRDefault="005A1A8F" w:rsidP="00395F76">
      <w:pPr>
        <w:spacing w:after="120" w:line="240" w:lineRule="auto"/>
        <w:jc w:val="both"/>
        <w:rPr>
          <w:rFonts w:ascii="Times New Roman" w:hAnsi="Times New Roman" w:cs="Times New Roman"/>
          <w:sz w:val="24"/>
          <w:szCs w:val="24"/>
          <w:shd w:val="clear" w:color="auto" w:fill="FFFFFF"/>
        </w:rPr>
      </w:pPr>
      <w:r w:rsidRPr="00C64E04">
        <w:rPr>
          <w:rFonts w:ascii="Times New Roman" w:hAnsi="Times New Roman" w:cs="Times New Roman"/>
          <w:b/>
          <w:bCs/>
          <w:sz w:val="24"/>
          <w:szCs w:val="24"/>
          <w:shd w:val="clear" w:color="auto" w:fill="FFFFFF"/>
        </w:rPr>
        <w:t>Küberruum</w:t>
      </w:r>
      <w:r w:rsidRPr="00C64E04">
        <w:rPr>
          <w:rFonts w:ascii="Times New Roman" w:hAnsi="Times New Roman" w:cs="Times New Roman"/>
          <w:sz w:val="24"/>
          <w:szCs w:val="24"/>
          <w:shd w:val="clear" w:color="auto" w:fill="FFFFFF"/>
        </w:rPr>
        <w:t xml:space="preserve"> </w:t>
      </w:r>
      <w:r w:rsidR="00073316" w:rsidRPr="00C64E04">
        <w:rPr>
          <w:rFonts w:ascii="Times New Roman" w:hAnsi="Times New Roman" w:cs="Times New Roman"/>
          <w:sz w:val="24"/>
          <w:szCs w:val="24"/>
        </w:rPr>
        <w:t>–</w:t>
      </w:r>
      <w:r w:rsidRPr="00C64E04">
        <w:rPr>
          <w:rFonts w:ascii="Times New Roman" w:hAnsi="Times New Roman" w:cs="Times New Roman"/>
          <w:sz w:val="24"/>
          <w:szCs w:val="24"/>
          <w:shd w:val="clear" w:color="auto" w:fill="FFFFFF"/>
        </w:rPr>
        <w:t xml:space="preserve"> võrgu- ja infosüsteemide ühendamisel tekkiv keskkond (riiklik ja rahvusvaheline mõõde). </w:t>
      </w:r>
    </w:p>
    <w:p w14:paraId="4264093C" w14:textId="77777777" w:rsidR="005A1A8F" w:rsidRPr="00C64E04" w:rsidRDefault="005A1A8F" w:rsidP="00395F76">
      <w:pPr>
        <w:spacing w:after="120" w:line="240" w:lineRule="auto"/>
        <w:jc w:val="both"/>
        <w:rPr>
          <w:rFonts w:ascii="Times New Roman" w:hAnsi="Times New Roman" w:cs="Times New Roman"/>
          <w:sz w:val="24"/>
          <w:szCs w:val="24"/>
          <w:shd w:val="clear" w:color="auto" w:fill="FFFFFF"/>
        </w:rPr>
      </w:pPr>
    </w:p>
    <w:p w14:paraId="26EAFD2B" w14:textId="4598AE50" w:rsidR="005A1A8F" w:rsidRPr="00C64E04" w:rsidRDefault="005A1A8F" w:rsidP="00395F76">
      <w:pPr>
        <w:spacing w:after="120" w:line="240" w:lineRule="auto"/>
        <w:jc w:val="both"/>
        <w:rPr>
          <w:rFonts w:ascii="Times New Roman" w:hAnsi="Times New Roman" w:cs="Times New Roman"/>
          <w:iCs/>
          <w:sz w:val="24"/>
          <w:szCs w:val="24"/>
        </w:rPr>
      </w:pPr>
      <w:proofErr w:type="spellStart"/>
      <w:r w:rsidRPr="00C64E04">
        <w:rPr>
          <w:rFonts w:ascii="Times New Roman" w:hAnsi="Times New Roman" w:cs="Times New Roman"/>
          <w:b/>
          <w:bCs/>
          <w:iCs/>
          <w:sz w:val="24"/>
          <w:szCs w:val="24"/>
        </w:rPr>
        <w:t>Küberturve</w:t>
      </w:r>
      <w:proofErr w:type="spellEnd"/>
      <w:r w:rsidRPr="00C64E04">
        <w:rPr>
          <w:rFonts w:ascii="Times New Roman" w:hAnsi="Times New Roman" w:cs="Times New Roman"/>
          <w:iCs/>
          <w:sz w:val="24"/>
          <w:szCs w:val="24"/>
        </w:rPr>
        <w:t xml:space="preserve"> (infoturve) </w:t>
      </w:r>
      <w:r w:rsidR="009E4D3F" w:rsidRPr="00C64E04">
        <w:rPr>
          <w:rFonts w:ascii="Times New Roman" w:hAnsi="Times New Roman" w:cs="Times New Roman"/>
          <w:sz w:val="24"/>
          <w:szCs w:val="24"/>
        </w:rPr>
        <w:t>–</w:t>
      </w:r>
      <w:r w:rsidRPr="00C64E04">
        <w:rPr>
          <w:rFonts w:ascii="Times New Roman" w:hAnsi="Times New Roman" w:cs="Times New Roman"/>
          <w:iCs/>
          <w:sz w:val="24"/>
          <w:szCs w:val="24"/>
        </w:rPr>
        <w:t xml:space="preserve"> võrgu- ja infosüsteemide turvalisuse tagamine (organisatsioonipõhiselt.) Kaitstud küberruum hõlmab riiklike</w:t>
      </w:r>
      <w:r w:rsidR="00A07296" w:rsidRPr="00C64E04">
        <w:rPr>
          <w:rFonts w:ascii="Times New Roman" w:hAnsi="Times New Roman" w:cs="Times New Roman"/>
          <w:iCs/>
          <w:sz w:val="24"/>
          <w:szCs w:val="24"/>
        </w:rPr>
        <w:t xml:space="preserve"> ja</w:t>
      </w:r>
      <w:r w:rsidRPr="00C64E04">
        <w:rPr>
          <w:rFonts w:ascii="Times New Roman" w:hAnsi="Times New Roman" w:cs="Times New Roman"/>
          <w:iCs/>
          <w:sz w:val="24"/>
          <w:szCs w:val="24"/>
        </w:rPr>
        <w:t xml:space="preserve"> organisatsioonipõhiste meetmete rakendamist üheskoos. </w:t>
      </w:r>
    </w:p>
    <w:bookmarkEnd w:id="4"/>
    <w:p w14:paraId="687D2E4C" w14:textId="77777777" w:rsidR="00DD3A28" w:rsidRPr="00C64E04" w:rsidRDefault="00DD3A28" w:rsidP="00395F76">
      <w:pPr>
        <w:pStyle w:val="Normaallaadveeb"/>
        <w:shd w:val="clear" w:color="auto" w:fill="FFFFFF"/>
        <w:spacing w:before="0" w:beforeAutospacing="0" w:after="120" w:afterAutospacing="0"/>
        <w:jc w:val="both"/>
        <w:rPr>
          <w:rStyle w:val="Tugev"/>
        </w:rPr>
      </w:pPr>
    </w:p>
    <w:p w14:paraId="256606DB" w14:textId="7216D448" w:rsidR="00DD3A28" w:rsidRPr="00C64E04" w:rsidRDefault="005E4397" w:rsidP="00395F76">
      <w:pPr>
        <w:pStyle w:val="Normaallaadveeb"/>
        <w:shd w:val="clear" w:color="auto" w:fill="FFFFFF"/>
        <w:spacing w:before="0" w:beforeAutospacing="0" w:after="120" w:afterAutospacing="0"/>
        <w:jc w:val="both"/>
      </w:pPr>
      <w:r>
        <w:rPr>
          <w:rStyle w:val="Tugev"/>
        </w:rPr>
        <w:t>Laia r</w:t>
      </w:r>
      <w:r w:rsidR="00DD3A28" w:rsidRPr="00C64E04">
        <w:rPr>
          <w:rStyle w:val="Tugev"/>
        </w:rPr>
        <w:t>iigikaitse käsitus</w:t>
      </w:r>
      <w:r w:rsidR="00DD3A28" w:rsidRPr="00C64E04">
        <w:t xml:space="preserve"> </w:t>
      </w:r>
      <w:bookmarkEnd w:id="3"/>
      <w:r w:rsidR="009E4D3F" w:rsidRPr="00C64E04">
        <w:t>–</w:t>
      </w:r>
      <w:r w:rsidR="00DD3A28" w:rsidRPr="00C64E04">
        <w:t xml:space="preserve"> riigi kaitsmine ja selleks valmistumine, kasutades kõiki riigi käsutuses olevaid nii sõjalisi kui </w:t>
      </w:r>
      <w:r w:rsidR="009E4D3F">
        <w:t xml:space="preserve">ka </w:t>
      </w:r>
      <w:r w:rsidR="00DD3A28" w:rsidRPr="00C64E04">
        <w:t xml:space="preserve">mittesõjalisi võimeid ja ressursse ning ühendades olulised tegevused nii avalikust, era- kui ka kolmandast sektorist. </w:t>
      </w:r>
      <w:bookmarkStart w:id="5" w:name="_Hlk121786623"/>
      <w:r w:rsidR="00DD3A28" w:rsidRPr="00C64E04">
        <w:t xml:space="preserve">Riigikaitse on </w:t>
      </w:r>
      <w:r w:rsidR="009E4D3F">
        <w:t>riigi</w:t>
      </w:r>
      <w:r w:rsidR="00DD3A28" w:rsidRPr="00C64E04">
        <w:t xml:space="preserve"> julgeoleku tagamisel lahutamatu osa, mis näeb ette riigi sõjaliseks kaitseks vajalike jõudude ja vahendite korrastatud süsteemi loomist ja ülalpidamist rahu ajal ning rakendamist agressiooni korral Eesti Vabariigi vastu. Riigikaitse laia käsituse tõhusus sõltub peamiselt riigi majanduse seisundist, </w:t>
      </w:r>
      <w:proofErr w:type="spellStart"/>
      <w:r w:rsidR="00DD3A28" w:rsidRPr="00C64E04">
        <w:t>sise</w:t>
      </w:r>
      <w:proofErr w:type="spellEnd"/>
      <w:r w:rsidR="00DD3A28" w:rsidRPr="00C64E04">
        <w:t xml:space="preserve">- ja välispoliitilisest olukorrast ning rahva ja riigi valmisolekust kaitsta riigi iseseisvust ja </w:t>
      </w:r>
      <w:r w:rsidR="009E4D3F">
        <w:t>riiklikke</w:t>
      </w:r>
      <w:r w:rsidR="00DD3A28" w:rsidRPr="00C64E04">
        <w:t xml:space="preserve"> huve.</w:t>
      </w:r>
    </w:p>
    <w:bookmarkEnd w:id="5"/>
    <w:p w14:paraId="5621D2F4" w14:textId="4F401100" w:rsidR="00DD3A28" w:rsidRPr="00C64E04" w:rsidRDefault="00DD3A28" w:rsidP="00395F76">
      <w:pPr>
        <w:pStyle w:val="Normaallaadveeb"/>
        <w:shd w:val="clear" w:color="auto" w:fill="FFFFFF"/>
        <w:spacing w:before="0" w:beforeAutospacing="0" w:after="120" w:afterAutospacing="0"/>
        <w:jc w:val="both"/>
        <w:rPr>
          <w:b/>
          <w:bCs/>
        </w:rPr>
      </w:pPr>
    </w:p>
    <w:p w14:paraId="0FA84C96" w14:textId="3CE588E8" w:rsidR="005A1A8F" w:rsidRPr="00C64E04" w:rsidRDefault="005A1A8F" w:rsidP="00395F76">
      <w:pPr>
        <w:pStyle w:val="Normaallaadveeb"/>
        <w:shd w:val="clear" w:color="auto" w:fill="FFFFFF"/>
        <w:spacing w:before="0" w:beforeAutospacing="0" w:after="120" w:afterAutospacing="0"/>
        <w:jc w:val="both"/>
      </w:pPr>
      <w:r w:rsidRPr="00C64E04">
        <w:rPr>
          <w:b/>
          <w:bCs/>
        </w:rPr>
        <w:t>Riigi tegevusvaru</w:t>
      </w:r>
      <w:r w:rsidRPr="00C64E04">
        <w:t xml:space="preserve"> – </w:t>
      </w:r>
      <w:r w:rsidR="001732C9">
        <w:t xml:space="preserve">riiklik varu </w:t>
      </w:r>
      <w:r w:rsidR="00FF6F05">
        <w:t>kriisideks</w:t>
      </w:r>
      <w:r w:rsidR="001732C9" w:rsidRPr="001732C9">
        <w:t xml:space="preserve"> valmistumisel ja selle lahendamisel, elanikkonnakaitse ja ühiskonna toimimise tagamiseks vajalikud tooted, mis on tegevusvaru haldaja omandis või mille omandamine või k</w:t>
      </w:r>
      <w:bookmarkStart w:id="6" w:name="_GoBack"/>
      <w:bookmarkEnd w:id="6"/>
      <w:r w:rsidR="001732C9" w:rsidRPr="001732C9">
        <w:t>asutamine on tagatud tegevusvaru haldajaga eelnevalt sõlmitud lepingutega.</w:t>
      </w:r>
    </w:p>
    <w:p w14:paraId="468ECE2A" w14:textId="77777777" w:rsidR="005A1A8F" w:rsidRPr="00C64E04" w:rsidRDefault="005A1A8F" w:rsidP="00395F76">
      <w:pPr>
        <w:pStyle w:val="Normaallaadveeb"/>
        <w:shd w:val="clear" w:color="auto" w:fill="FFFFFF"/>
        <w:spacing w:before="0" w:beforeAutospacing="0" w:after="120" w:afterAutospacing="0"/>
        <w:jc w:val="both"/>
        <w:rPr>
          <w:b/>
          <w:bCs/>
        </w:rPr>
      </w:pPr>
    </w:p>
    <w:p w14:paraId="6F87F985" w14:textId="0140A662" w:rsidR="005A1A8F" w:rsidRPr="00C64E04" w:rsidRDefault="005A1A8F" w:rsidP="00395F76">
      <w:pPr>
        <w:pStyle w:val="Normaallaadveeb"/>
        <w:shd w:val="clear" w:color="auto" w:fill="FFFFFF"/>
        <w:spacing w:before="0" w:beforeAutospacing="0" w:after="120" w:afterAutospacing="0"/>
        <w:jc w:val="both"/>
        <w:rPr>
          <w:bCs/>
        </w:rPr>
      </w:pPr>
      <w:r w:rsidRPr="00C64E04">
        <w:rPr>
          <w:b/>
        </w:rPr>
        <w:t>Strateegiline kommunikatsioon</w:t>
      </w:r>
      <w:r w:rsidRPr="00C64E04">
        <w:rPr>
          <w:bCs/>
        </w:rPr>
        <w:t xml:space="preserve"> </w:t>
      </w:r>
      <w:r w:rsidR="009E4D3F" w:rsidRPr="00C64E04">
        <w:t>–</w:t>
      </w:r>
      <w:r w:rsidRPr="00C64E04">
        <w:rPr>
          <w:bCs/>
        </w:rPr>
        <w:t xml:space="preserve"> riigi strateegiliste sõnumite mõtestamine, planeerimine ja levitamine nii sõnade kui ka tegudega, et tagada Eesti ühiskonna ja liitlaste toetus Eesti põhiseaduslikule ja demokraatlikule korrale. </w:t>
      </w:r>
    </w:p>
    <w:p w14:paraId="67D91FDD" w14:textId="77777777" w:rsidR="005A1A8F" w:rsidRPr="00C64E04" w:rsidRDefault="005A1A8F" w:rsidP="00395F76">
      <w:pPr>
        <w:pStyle w:val="Normaallaadveeb"/>
        <w:shd w:val="clear" w:color="auto" w:fill="FFFFFF"/>
        <w:spacing w:before="0" w:beforeAutospacing="0" w:after="120" w:afterAutospacing="0"/>
        <w:jc w:val="both"/>
        <w:rPr>
          <w:b/>
          <w:bCs/>
        </w:rPr>
      </w:pPr>
    </w:p>
    <w:p w14:paraId="6AA6BAD9" w14:textId="54AF724D" w:rsidR="00DD3A28" w:rsidRPr="00C64E04" w:rsidRDefault="00DD3A28" w:rsidP="00395F76">
      <w:pPr>
        <w:pStyle w:val="Normaallaadveeb"/>
        <w:shd w:val="clear" w:color="auto" w:fill="FFFFFF"/>
        <w:spacing w:before="0" w:beforeAutospacing="0" w:after="120" w:afterAutospacing="0"/>
        <w:jc w:val="both"/>
      </w:pPr>
      <w:r w:rsidRPr="00C64E04">
        <w:rPr>
          <w:b/>
          <w:bCs/>
        </w:rPr>
        <w:t>Territoriaalkaitse</w:t>
      </w:r>
      <w:r w:rsidR="003C70E1">
        <w:rPr>
          <w:b/>
          <w:bCs/>
        </w:rPr>
        <w:t xml:space="preserve"> </w:t>
      </w:r>
      <w:r w:rsidR="003C70E1" w:rsidRPr="003C70E1">
        <w:t>(sünonüüm: maakaitse)</w:t>
      </w:r>
      <w:r w:rsidRPr="003C70E1">
        <w:t xml:space="preserve"> </w:t>
      </w:r>
      <w:r w:rsidR="009E4D3F" w:rsidRPr="00C64E04">
        <w:t>–</w:t>
      </w:r>
      <w:r w:rsidRPr="00C64E04">
        <w:t xml:space="preserve"> sõjalise riigikaitse põhimõte ja sellest lähtuv tegevuste kogum, mille eesmärk on kujundada sõjateatrit, sh kulutada vastast, kaitsta </w:t>
      </w:r>
      <w:r w:rsidRPr="00C64E04">
        <w:lastRenderedPageBreak/>
        <w:t>võtmetähtsusega objekte ja ühendusteid, toetada elanike</w:t>
      </w:r>
      <w:r w:rsidR="009E4D3F">
        <w:t xml:space="preserve"> </w:t>
      </w:r>
      <w:r w:rsidRPr="00C64E04">
        <w:t>kaitset kogu riigi territooriumil kogu konfliktispektri ulatuses.</w:t>
      </w:r>
      <w:r w:rsidR="006B4AB9" w:rsidRPr="00C64E04">
        <w:t xml:space="preserve"> </w:t>
      </w:r>
    </w:p>
    <w:p w14:paraId="195AF95E" w14:textId="77777777" w:rsidR="00DD3A28" w:rsidRPr="00C64E04" w:rsidRDefault="00DD3A28" w:rsidP="00395F76">
      <w:pPr>
        <w:spacing w:after="120" w:line="240" w:lineRule="auto"/>
        <w:jc w:val="both"/>
        <w:rPr>
          <w:rFonts w:ascii="Times New Roman" w:hAnsi="Times New Roman" w:cs="Times New Roman"/>
          <w:b/>
          <w:bCs/>
          <w:sz w:val="24"/>
          <w:szCs w:val="24"/>
        </w:rPr>
      </w:pPr>
    </w:p>
    <w:p w14:paraId="521D3927" w14:textId="7E1F2E65" w:rsidR="00DD3A28" w:rsidRPr="00C64E04" w:rsidRDefault="00DD3A28" w:rsidP="00395F76">
      <w:pPr>
        <w:spacing w:after="120" w:line="240" w:lineRule="auto"/>
        <w:jc w:val="both"/>
        <w:rPr>
          <w:rFonts w:ascii="Times New Roman" w:hAnsi="Times New Roman" w:cs="Times New Roman"/>
          <w:sz w:val="24"/>
          <w:szCs w:val="24"/>
        </w:rPr>
      </w:pPr>
      <w:bookmarkStart w:id="7" w:name="_Hlk122356336"/>
      <w:r w:rsidRPr="00C64E04">
        <w:rPr>
          <w:rFonts w:ascii="Times New Roman" w:hAnsi="Times New Roman" w:cs="Times New Roman"/>
          <w:b/>
          <w:bCs/>
          <w:sz w:val="24"/>
          <w:szCs w:val="24"/>
        </w:rPr>
        <w:t>Toimepidevus</w:t>
      </w:r>
      <w:r w:rsidRPr="00C64E04">
        <w:rPr>
          <w:rFonts w:ascii="Times New Roman" w:hAnsi="Times New Roman" w:cs="Times New Roman"/>
          <w:sz w:val="24"/>
          <w:szCs w:val="24"/>
        </w:rPr>
        <w:t xml:space="preserve"> –</w:t>
      </w:r>
      <w:bookmarkStart w:id="8" w:name="_Hlk120090822"/>
      <w:r w:rsidR="001732C9">
        <w:rPr>
          <w:rFonts w:ascii="Times New Roman" w:hAnsi="Times New Roman" w:cs="Times New Roman"/>
          <w:sz w:val="24"/>
          <w:szCs w:val="24"/>
        </w:rPr>
        <w:t xml:space="preserve"> </w:t>
      </w:r>
      <w:r w:rsidR="0077182A">
        <w:rPr>
          <w:rFonts w:ascii="Times New Roman" w:hAnsi="Times New Roman" w:cs="Times New Roman"/>
          <w:sz w:val="24"/>
          <w:szCs w:val="24"/>
        </w:rPr>
        <w:t xml:space="preserve">süsteemi sisene (sh töökorralduslik) </w:t>
      </w:r>
      <w:r w:rsidRPr="00C64E04">
        <w:rPr>
          <w:rFonts w:ascii="Times New Roman" w:hAnsi="Times New Roman" w:cs="Times New Roman"/>
          <w:sz w:val="24"/>
          <w:szCs w:val="24"/>
        </w:rPr>
        <w:t>suutlikkus järjepidevalt toimida ja tagada igal ajahetkel valmidus</w:t>
      </w:r>
      <w:r w:rsidR="001732C9">
        <w:rPr>
          <w:rFonts w:ascii="Times New Roman" w:hAnsi="Times New Roman" w:cs="Times New Roman"/>
          <w:sz w:val="24"/>
          <w:szCs w:val="24"/>
        </w:rPr>
        <w:t xml:space="preserve"> vajalike</w:t>
      </w:r>
      <w:r w:rsidRPr="00C64E04">
        <w:rPr>
          <w:rFonts w:ascii="Times New Roman" w:hAnsi="Times New Roman" w:cs="Times New Roman"/>
          <w:sz w:val="24"/>
          <w:szCs w:val="24"/>
        </w:rPr>
        <w:t xml:space="preserve"> ülesannete täitmiseks.</w:t>
      </w:r>
      <w:bookmarkEnd w:id="8"/>
      <w:r w:rsidRPr="00C64E04">
        <w:rPr>
          <w:rFonts w:ascii="Times New Roman" w:hAnsi="Times New Roman" w:cs="Times New Roman"/>
          <w:sz w:val="24"/>
          <w:szCs w:val="24"/>
        </w:rPr>
        <w:t xml:space="preserve"> </w:t>
      </w:r>
    </w:p>
    <w:bookmarkEnd w:id="7"/>
    <w:p w14:paraId="46267B3D" w14:textId="77777777" w:rsidR="00DD3A28" w:rsidRPr="00C64E04" w:rsidRDefault="00DD3A28" w:rsidP="00395F76">
      <w:pPr>
        <w:spacing w:after="120" w:line="240" w:lineRule="auto"/>
        <w:jc w:val="both"/>
        <w:rPr>
          <w:rFonts w:ascii="Times New Roman" w:hAnsi="Times New Roman" w:cs="Times New Roman"/>
          <w:b/>
          <w:bCs/>
          <w:sz w:val="24"/>
          <w:szCs w:val="24"/>
        </w:rPr>
      </w:pPr>
    </w:p>
    <w:p w14:paraId="4D52A67B" w14:textId="56FEDE6F" w:rsidR="00DD3A28" w:rsidRPr="00C64E04" w:rsidRDefault="00DD3A28" w:rsidP="00395F76">
      <w:pPr>
        <w:spacing w:after="120" w:line="240" w:lineRule="auto"/>
        <w:jc w:val="both"/>
        <w:rPr>
          <w:rFonts w:ascii="Times New Roman" w:hAnsi="Times New Roman" w:cs="Times New Roman"/>
          <w:sz w:val="24"/>
          <w:szCs w:val="24"/>
        </w:rPr>
      </w:pPr>
      <w:r w:rsidRPr="00C64E04">
        <w:rPr>
          <w:rFonts w:ascii="Times New Roman" w:hAnsi="Times New Roman" w:cs="Times New Roman"/>
          <w:b/>
          <w:bCs/>
          <w:sz w:val="24"/>
          <w:szCs w:val="24"/>
        </w:rPr>
        <w:t>Tsiviilkriis</w:t>
      </w:r>
      <w:r w:rsidRPr="00C64E04">
        <w:rPr>
          <w:rFonts w:ascii="Times New Roman" w:hAnsi="Times New Roman" w:cs="Times New Roman"/>
          <w:sz w:val="24"/>
          <w:szCs w:val="24"/>
        </w:rPr>
        <w:t xml:space="preserve"> – olukord, mis võib põhjustada tõsiseid ja ulatuslikke häireid ühiskonna toimimises või ohustada vahetult paljude inimeste elu ja tervist või põhjustada suure varalise, majandusliku või keskkonnakahju, sealhulgas loodusõnnetus, katastroof või nakkushaiguse levik. </w:t>
      </w:r>
    </w:p>
    <w:p w14:paraId="3CEBE0B1" w14:textId="77777777" w:rsidR="00A871E2" w:rsidRPr="00C64E04" w:rsidRDefault="00A871E2" w:rsidP="00395F76">
      <w:pPr>
        <w:spacing w:after="120" w:line="240" w:lineRule="auto"/>
        <w:jc w:val="both"/>
        <w:rPr>
          <w:rFonts w:ascii="Times New Roman" w:hAnsi="Times New Roman" w:cs="Times New Roman"/>
          <w:sz w:val="24"/>
          <w:szCs w:val="24"/>
        </w:rPr>
      </w:pPr>
    </w:p>
    <w:p w14:paraId="4C6B0252" w14:textId="18024891" w:rsidR="0081391B" w:rsidRPr="00C64E04" w:rsidRDefault="0081391B" w:rsidP="00395F76">
      <w:pPr>
        <w:spacing w:after="120" w:line="240" w:lineRule="auto"/>
        <w:jc w:val="both"/>
        <w:rPr>
          <w:rFonts w:ascii="Times New Roman" w:hAnsi="Times New Roman" w:cs="Times New Roman"/>
          <w:b/>
          <w:bCs/>
          <w:sz w:val="24"/>
          <w:szCs w:val="24"/>
        </w:rPr>
      </w:pPr>
      <w:bookmarkStart w:id="9" w:name="_Hlk121495649"/>
      <w:r w:rsidRPr="00C64E04">
        <w:rPr>
          <w:rFonts w:ascii="Times New Roman" w:hAnsi="Times New Roman" w:cs="Times New Roman"/>
          <w:b/>
          <w:bCs/>
          <w:sz w:val="24"/>
          <w:szCs w:val="24"/>
        </w:rPr>
        <w:t>Eelnõu kooskõlastamine</w:t>
      </w:r>
    </w:p>
    <w:p w14:paraId="3759C89D" w14:textId="2885F4AA" w:rsidR="00E207DB" w:rsidRPr="00C64E04" w:rsidRDefault="0081391B" w:rsidP="00395F76">
      <w:pPr>
        <w:spacing w:after="120" w:line="240" w:lineRule="auto"/>
        <w:jc w:val="both"/>
        <w:rPr>
          <w:rFonts w:ascii="Times New Roman" w:hAnsi="Times New Roman" w:cs="Times New Roman"/>
          <w:sz w:val="24"/>
          <w:szCs w:val="24"/>
        </w:rPr>
      </w:pPr>
      <w:r w:rsidRPr="00C64E04">
        <w:rPr>
          <w:rFonts w:ascii="Times New Roman" w:hAnsi="Times New Roman" w:cs="Times New Roman"/>
          <w:sz w:val="24"/>
          <w:szCs w:val="24"/>
        </w:rPr>
        <w:t>„Eesti julgeolekupoliitika alus</w:t>
      </w:r>
      <w:r w:rsidR="00965974">
        <w:rPr>
          <w:rFonts w:ascii="Times New Roman" w:hAnsi="Times New Roman" w:cs="Times New Roman"/>
          <w:sz w:val="24"/>
          <w:szCs w:val="24"/>
        </w:rPr>
        <w:t>t</w:t>
      </w:r>
      <w:r w:rsidRPr="00C64E04">
        <w:rPr>
          <w:rFonts w:ascii="Times New Roman" w:hAnsi="Times New Roman" w:cs="Times New Roman"/>
          <w:sz w:val="24"/>
          <w:szCs w:val="24"/>
        </w:rPr>
        <w:t>e“ eelnõu esitat</w:t>
      </w:r>
      <w:r w:rsidR="00D076EE" w:rsidRPr="00C64E04">
        <w:rPr>
          <w:rFonts w:ascii="Times New Roman" w:hAnsi="Times New Roman" w:cs="Times New Roman"/>
          <w:sz w:val="24"/>
          <w:szCs w:val="24"/>
        </w:rPr>
        <w:t>i</w:t>
      </w:r>
      <w:r w:rsidRPr="00C64E04">
        <w:rPr>
          <w:rFonts w:ascii="Times New Roman" w:hAnsi="Times New Roman" w:cs="Times New Roman"/>
          <w:sz w:val="24"/>
          <w:szCs w:val="24"/>
        </w:rPr>
        <w:t xml:space="preserve"> kooskõlastamiseks kõikidele ministeeriumi</w:t>
      </w:r>
      <w:r w:rsidR="009E4D3F">
        <w:rPr>
          <w:rFonts w:ascii="Times New Roman" w:hAnsi="Times New Roman" w:cs="Times New Roman"/>
          <w:sz w:val="24"/>
          <w:szCs w:val="24"/>
        </w:rPr>
        <w:t>d</w:t>
      </w:r>
      <w:r w:rsidRPr="00C64E04">
        <w:rPr>
          <w:rFonts w:ascii="Times New Roman" w:hAnsi="Times New Roman" w:cs="Times New Roman"/>
          <w:sz w:val="24"/>
          <w:szCs w:val="24"/>
        </w:rPr>
        <w:t>ele</w:t>
      </w:r>
      <w:r w:rsidR="00D076EE" w:rsidRPr="00C64E04">
        <w:rPr>
          <w:rFonts w:ascii="Times New Roman" w:hAnsi="Times New Roman" w:cs="Times New Roman"/>
          <w:sz w:val="24"/>
          <w:szCs w:val="24"/>
        </w:rPr>
        <w:t xml:space="preserve"> ja</w:t>
      </w:r>
      <w:r w:rsidR="00AA2B8A">
        <w:rPr>
          <w:rFonts w:ascii="Times New Roman" w:hAnsi="Times New Roman" w:cs="Times New Roman"/>
          <w:sz w:val="24"/>
          <w:szCs w:val="24"/>
        </w:rPr>
        <w:t xml:space="preserve"> </w:t>
      </w:r>
      <w:r w:rsidR="00AA2B8A" w:rsidRPr="00AA2B8A">
        <w:rPr>
          <w:rFonts w:ascii="Times New Roman" w:hAnsi="Times New Roman" w:cs="Times New Roman"/>
          <w:sz w:val="24"/>
          <w:szCs w:val="24"/>
        </w:rPr>
        <w:t xml:space="preserve">Õiguskantsleri </w:t>
      </w:r>
      <w:r w:rsidR="009E4D3F">
        <w:rPr>
          <w:rFonts w:ascii="Times New Roman" w:hAnsi="Times New Roman" w:cs="Times New Roman"/>
          <w:sz w:val="24"/>
          <w:szCs w:val="24"/>
        </w:rPr>
        <w:t>K</w:t>
      </w:r>
      <w:r w:rsidR="00AA2B8A" w:rsidRPr="00AA2B8A">
        <w:rPr>
          <w:rFonts w:ascii="Times New Roman" w:hAnsi="Times New Roman" w:cs="Times New Roman"/>
          <w:sz w:val="24"/>
          <w:szCs w:val="24"/>
        </w:rPr>
        <w:t>antselei</w:t>
      </w:r>
      <w:r w:rsidR="00AE673C">
        <w:rPr>
          <w:rFonts w:ascii="Times New Roman" w:hAnsi="Times New Roman" w:cs="Times New Roman"/>
          <w:sz w:val="24"/>
          <w:szCs w:val="24"/>
        </w:rPr>
        <w:t xml:space="preserve">le </w:t>
      </w:r>
      <w:r w:rsidR="00BF5D37">
        <w:rPr>
          <w:rFonts w:ascii="Times New Roman" w:hAnsi="Times New Roman" w:cs="Times New Roman"/>
          <w:sz w:val="24"/>
          <w:szCs w:val="24"/>
        </w:rPr>
        <w:t>ning</w:t>
      </w:r>
      <w:r w:rsidR="00AE673C">
        <w:rPr>
          <w:rFonts w:ascii="Times New Roman" w:hAnsi="Times New Roman" w:cs="Times New Roman"/>
          <w:sz w:val="24"/>
          <w:szCs w:val="24"/>
        </w:rPr>
        <w:t xml:space="preserve"> </w:t>
      </w:r>
      <w:r w:rsidR="00AE673C" w:rsidRPr="00C64E04">
        <w:rPr>
          <w:rFonts w:ascii="Times New Roman" w:hAnsi="Times New Roman" w:cs="Times New Roman"/>
          <w:sz w:val="24"/>
          <w:szCs w:val="24"/>
        </w:rPr>
        <w:t xml:space="preserve">avalikuks konsultatsiooniks eelnõude infosüsteemi (EIS) kaudu </w:t>
      </w:r>
      <w:r w:rsidR="008C40DA">
        <w:rPr>
          <w:rFonts w:ascii="Times New Roman" w:hAnsi="Times New Roman" w:cs="Times New Roman"/>
          <w:sz w:val="24"/>
          <w:szCs w:val="24"/>
        </w:rPr>
        <w:t>20</w:t>
      </w:r>
      <w:r w:rsidR="00AE673C" w:rsidRPr="00C64E04">
        <w:rPr>
          <w:rFonts w:ascii="Times New Roman" w:hAnsi="Times New Roman" w:cs="Times New Roman"/>
          <w:sz w:val="24"/>
          <w:szCs w:val="24"/>
        </w:rPr>
        <w:t>.12.2022</w:t>
      </w:r>
      <w:r w:rsidR="00443AC3" w:rsidRPr="00C64E04">
        <w:rPr>
          <w:rFonts w:ascii="Times New Roman" w:hAnsi="Times New Roman" w:cs="Times New Roman"/>
          <w:sz w:val="24"/>
          <w:szCs w:val="24"/>
        </w:rPr>
        <w:t>.</w:t>
      </w:r>
      <w:bookmarkEnd w:id="9"/>
    </w:p>
    <w:sectPr w:rsidR="00E207DB" w:rsidRPr="00C64E0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869E5" w14:textId="77777777" w:rsidR="003803B8" w:rsidRDefault="003803B8" w:rsidP="00DD3A28">
      <w:pPr>
        <w:spacing w:after="0" w:line="240" w:lineRule="auto"/>
      </w:pPr>
      <w:r>
        <w:separator/>
      </w:r>
    </w:p>
  </w:endnote>
  <w:endnote w:type="continuationSeparator" w:id="0">
    <w:p w14:paraId="6AC73CFB" w14:textId="77777777" w:rsidR="003803B8" w:rsidRDefault="003803B8" w:rsidP="00DD3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045291546"/>
      <w:docPartObj>
        <w:docPartGallery w:val="Page Numbers (Bottom of Page)"/>
        <w:docPartUnique/>
      </w:docPartObj>
    </w:sdtPr>
    <w:sdtEndPr/>
    <w:sdtContent>
      <w:p w14:paraId="06ED57AB" w14:textId="419DE14F" w:rsidR="009F5BE8" w:rsidRPr="009F5BE8" w:rsidRDefault="009F5BE8">
        <w:pPr>
          <w:pStyle w:val="Jalus"/>
          <w:jc w:val="center"/>
          <w:rPr>
            <w:rFonts w:ascii="Times New Roman" w:hAnsi="Times New Roman" w:cs="Times New Roman"/>
          </w:rPr>
        </w:pPr>
        <w:r w:rsidRPr="009F5BE8">
          <w:rPr>
            <w:rFonts w:ascii="Times New Roman" w:hAnsi="Times New Roman" w:cs="Times New Roman"/>
          </w:rPr>
          <w:fldChar w:fldCharType="begin"/>
        </w:r>
        <w:r w:rsidRPr="009F5BE8">
          <w:rPr>
            <w:rFonts w:ascii="Times New Roman" w:hAnsi="Times New Roman" w:cs="Times New Roman"/>
          </w:rPr>
          <w:instrText>PAGE   \* MERGEFORMAT</w:instrText>
        </w:r>
        <w:r w:rsidRPr="009F5BE8">
          <w:rPr>
            <w:rFonts w:ascii="Times New Roman" w:hAnsi="Times New Roman" w:cs="Times New Roman"/>
          </w:rPr>
          <w:fldChar w:fldCharType="separate"/>
        </w:r>
        <w:r w:rsidRPr="009F5BE8">
          <w:rPr>
            <w:rFonts w:ascii="Times New Roman" w:hAnsi="Times New Roman" w:cs="Times New Roman"/>
          </w:rPr>
          <w:t>2</w:t>
        </w:r>
        <w:r w:rsidRPr="009F5BE8">
          <w:rPr>
            <w:rFonts w:ascii="Times New Roman" w:hAnsi="Times New Roman" w:cs="Times New Roman"/>
          </w:rPr>
          <w:fldChar w:fldCharType="end"/>
        </w:r>
      </w:p>
    </w:sdtContent>
  </w:sdt>
  <w:p w14:paraId="0EC1D078" w14:textId="77777777" w:rsidR="009F5BE8" w:rsidRPr="009F5BE8" w:rsidRDefault="009F5BE8">
    <w:pPr>
      <w:pStyle w:val="Jalu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6CD99" w14:textId="77777777" w:rsidR="003803B8" w:rsidRDefault="003803B8" w:rsidP="00DD3A28">
      <w:pPr>
        <w:spacing w:after="0" w:line="240" w:lineRule="auto"/>
      </w:pPr>
      <w:r>
        <w:separator/>
      </w:r>
    </w:p>
  </w:footnote>
  <w:footnote w:type="continuationSeparator" w:id="0">
    <w:p w14:paraId="3E95CEEE" w14:textId="77777777" w:rsidR="003803B8" w:rsidRDefault="003803B8" w:rsidP="00DD3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21741"/>
    <w:multiLevelType w:val="hybridMultilevel"/>
    <w:tmpl w:val="B1F20D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2E934CF"/>
    <w:multiLevelType w:val="hybridMultilevel"/>
    <w:tmpl w:val="4E48B5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98C57E3"/>
    <w:multiLevelType w:val="hybridMultilevel"/>
    <w:tmpl w:val="4B185C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2D16A2D"/>
    <w:multiLevelType w:val="hybridMultilevel"/>
    <w:tmpl w:val="2E54BA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41A1730D"/>
    <w:multiLevelType w:val="hybridMultilevel"/>
    <w:tmpl w:val="FDD45F7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A2E416D"/>
    <w:multiLevelType w:val="hybridMultilevel"/>
    <w:tmpl w:val="91A844BE"/>
    <w:lvl w:ilvl="0" w:tplc="FFFFFFFF">
      <w:start w:val="1"/>
      <w:numFmt w:val="decimal"/>
      <w:lvlText w:val="%1."/>
      <w:lvlJc w:val="left"/>
      <w:pPr>
        <w:ind w:left="6314" w:hanging="360"/>
      </w:pPr>
      <w:rPr>
        <w:b w:val="0"/>
        <w:bCs w:val="0"/>
        <w:i w:val="0"/>
        <w:iCs w:val="0"/>
      </w:rPr>
    </w:lvl>
    <w:lvl w:ilvl="1" w:tplc="04250019" w:tentative="1">
      <w:start w:val="1"/>
      <w:numFmt w:val="lowerLetter"/>
      <w:lvlText w:val="%2."/>
      <w:lvlJc w:val="left"/>
      <w:pPr>
        <w:ind w:left="1298" w:hanging="360"/>
      </w:pPr>
    </w:lvl>
    <w:lvl w:ilvl="2" w:tplc="0425001B" w:tentative="1">
      <w:start w:val="1"/>
      <w:numFmt w:val="lowerRoman"/>
      <w:lvlText w:val="%3."/>
      <w:lvlJc w:val="right"/>
      <w:pPr>
        <w:ind w:left="2018" w:hanging="180"/>
      </w:pPr>
    </w:lvl>
    <w:lvl w:ilvl="3" w:tplc="0425000F" w:tentative="1">
      <w:start w:val="1"/>
      <w:numFmt w:val="decimal"/>
      <w:lvlText w:val="%4."/>
      <w:lvlJc w:val="left"/>
      <w:pPr>
        <w:ind w:left="2738" w:hanging="360"/>
      </w:pPr>
    </w:lvl>
    <w:lvl w:ilvl="4" w:tplc="04250019" w:tentative="1">
      <w:start w:val="1"/>
      <w:numFmt w:val="lowerLetter"/>
      <w:lvlText w:val="%5."/>
      <w:lvlJc w:val="left"/>
      <w:pPr>
        <w:ind w:left="3458" w:hanging="360"/>
      </w:pPr>
    </w:lvl>
    <w:lvl w:ilvl="5" w:tplc="0425001B" w:tentative="1">
      <w:start w:val="1"/>
      <w:numFmt w:val="lowerRoman"/>
      <w:lvlText w:val="%6."/>
      <w:lvlJc w:val="right"/>
      <w:pPr>
        <w:ind w:left="4178" w:hanging="180"/>
      </w:pPr>
    </w:lvl>
    <w:lvl w:ilvl="6" w:tplc="0425000F" w:tentative="1">
      <w:start w:val="1"/>
      <w:numFmt w:val="decimal"/>
      <w:lvlText w:val="%7."/>
      <w:lvlJc w:val="left"/>
      <w:pPr>
        <w:ind w:left="4898" w:hanging="360"/>
      </w:pPr>
    </w:lvl>
    <w:lvl w:ilvl="7" w:tplc="04250019" w:tentative="1">
      <w:start w:val="1"/>
      <w:numFmt w:val="lowerLetter"/>
      <w:lvlText w:val="%8."/>
      <w:lvlJc w:val="left"/>
      <w:pPr>
        <w:ind w:left="5618" w:hanging="360"/>
      </w:pPr>
    </w:lvl>
    <w:lvl w:ilvl="8" w:tplc="0425001B" w:tentative="1">
      <w:start w:val="1"/>
      <w:numFmt w:val="lowerRoman"/>
      <w:lvlText w:val="%9."/>
      <w:lvlJc w:val="right"/>
      <w:pPr>
        <w:ind w:left="6338" w:hanging="180"/>
      </w:pPr>
    </w:lvl>
  </w:abstractNum>
  <w:abstractNum w:abstractNumId="6" w15:restartNumberingAfterBreak="0">
    <w:nsid w:val="7ADB6A2C"/>
    <w:multiLevelType w:val="hybridMultilevel"/>
    <w:tmpl w:val="8376C34C"/>
    <w:lvl w:ilvl="0" w:tplc="04250001">
      <w:start w:val="1"/>
      <w:numFmt w:val="bullet"/>
      <w:lvlText w:val=""/>
      <w:lvlJc w:val="left"/>
      <w:pPr>
        <w:ind w:left="720" w:hanging="360"/>
      </w:pPr>
      <w:rPr>
        <w:rFonts w:ascii="Symbol" w:hAnsi="Symbol" w:hint="default"/>
      </w:rPr>
    </w:lvl>
    <w:lvl w:ilvl="1" w:tplc="0425000F">
      <w:start w:val="1"/>
      <w:numFmt w:val="decimal"/>
      <w:lvlText w:val="%2."/>
      <w:lvlJc w:val="left"/>
      <w:pPr>
        <w:ind w:left="1440" w:hanging="360"/>
      </w:p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7DB"/>
    <w:rsid w:val="00004A9B"/>
    <w:rsid w:val="00027883"/>
    <w:rsid w:val="00052DDD"/>
    <w:rsid w:val="00060628"/>
    <w:rsid w:val="00073316"/>
    <w:rsid w:val="000C1F96"/>
    <w:rsid w:val="001102A6"/>
    <w:rsid w:val="001128C7"/>
    <w:rsid w:val="00114632"/>
    <w:rsid w:val="001525C4"/>
    <w:rsid w:val="00164AC4"/>
    <w:rsid w:val="001732C9"/>
    <w:rsid w:val="001836A7"/>
    <w:rsid w:val="001C1095"/>
    <w:rsid w:val="00201E90"/>
    <w:rsid w:val="00206A06"/>
    <w:rsid w:val="00226DF2"/>
    <w:rsid w:val="0026301A"/>
    <w:rsid w:val="00267EA4"/>
    <w:rsid w:val="002A0A87"/>
    <w:rsid w:val="002D5FCB"/>
    <w:rsid w:val="003104E8"/>
    <w:rsid w:val="00324145"/>
    <w:rsid w:val="00325F37"/>
    <w:rsid w:val="0037716A"/>
    <w:rsid w:val="003803B8"/>
    <w:rsid w:val="00393590"/>
    <w:rsid w:val="00395F76"/>
    <w:rsid w:val="003C70E1"/>
    <w:rsid w:val="00417B95"/>
    <w:rsid w:val="00443AC3"/>
    <w:rsid w:val="004553B8"/>
    <w:rsid w:val="004B145B"/>
    <w:rsid w:val="004C31BA"/>
    <w:rsid w:val="004D1AAC"/>
    <w:rsid w:val="004E3334"/>
    <w:rsid w:val="004E6C3E"/>
    <w:rsid w:val="005A1A8F"/>
    <w:rsid w:val="005B63E9"/>
    <w:rsid w:val="005E4397"/>
    <w:rsid w:val="005F7242"/>
    <w:rsid w:val="00612779"/>
    <w:rsid w:val="00622C7A"/>
    <w:rsid w:val="00662671"/>
    <w:rsid w:val="0069331A"/>
    <w:rsid w:val="006A67E3"/>
    <w:rsid w:val="006B3E7F"/>
    <w:rsid w:val="006B4AB9"/>
    <w:rsid w:val="006C48A0"/>
    <w:rsid w:val="0077182A"/>
    <w:rsid w:val="007A53A9"/>
    <w:rsid w:val="007B1272"/>
    <w:rsid w:val="007C3C7A"/>
    <w:rsid w:val="00801066"/>
    <w:rsid w:val="0081391B"/>
    <w:rsid w:val="0085259C"/>
    <w:rsid w:val="008851BF"/>
    <w:rsid w:val="008C40DA"/>
    <w:rsid w:val="00952BFC"/>
    <w:rsid w:val="00965974"/>
    <w:rsid w:val="009A22D6"/>
    <w:rsid w:val="009B0378"/>
    <w:rsid w:val="009E008A"/>
    <w:rsid w:val="009E4D3F"/>
    <w:rsid w:val="009E5D3D"/>
    <w:rsid w:val="009F5BE8"/>
    <w:rsid w:val="00A051B6"/>
    <w:rsid w:val="00A07296"/>
    <w:rsid w:val="00A14F60"/>
    <w:rsid w:val="00A55456"/>
    <w:rsid w:val="00A613DC"/>
    <w:rsid w:val="00A72D17"/>
    <w:rsid w:val="00A871E2"/>
    <w:rsid w:val="00AA2B8A"/>
    <w:rsid w:val="00AE673C"/>
    <w:rsid w:val="00B168FA"/>
    <w:rsid w:val="00B37E23"/>
    <w:rsid w:val="00B51FA4"/>
    <w:rsid w:val="00B54717"/>
    <w:rsid w:val="00B90D09"/>
    <w:rsid w:val="00BB3F19"/>
    <w:rsid w:val="00BC0BB1"/>
    <w:rsid w:val="00BD3C73"/>
    <w:rsid w:val="00BF5D37"/>
    <w:rsid w:val="00C230D8"/>
    <w:rsid w:val="00C64E04"/>
    <w:rsid w:val="00C75F9B"/>
    <w:rsid w:val="00C82526"/>
    <w:rsid w:val="00C8442E"/>
    <w:rsid w:val="00C874FA"/>
    <w:rsid w:val="00C95B11"/>
    <w:rsid w:val="00CD0A88"/>
    <w:rsid w:val="00CF654C"/>
    <w:rsid w:val="00D076EE"/>
    <w:rsid w:val="00D159A0"/>
    <w:rsid w:val="00D36554"/>
    <w:rsid w:val="00D47EF6"/>
    <w:rsid w:val="00D544B2"/>
    <w:rsid w:val="00D670F9"/>
    <w:rsid w:val="00D93488"/>
    <w:rsid w:val="00DD3A28"/>
    <w:rsid w:val="00E01E0F"/>
    <w:rsid w:val="00E1217A"/>
    <w:rsid w:val="00E207DB"/>
    <w:rsid w:val="00E22098"/>
    <w:rsid w:val="00E438BF"/>
    <w:rsid w:val="00E853C2"/>
    <w:rsid w:val="00E927E2"/>
    <w:rsid w:val="00E96402"/>
    <w:rsid w:val="00EB411F"/>
    <w:rsid w:val="00EC4617"/>
    <w:rsid w:val="00F13972"/>
    <w:rsid w:val="00F22595"/>
    <w:rsid w:val="00F25FC2"/>
    <w:rsid w:val="00F95AF8"/>
    <w:rsid w:val="00FB628B"/>
    <w:rsid w:val="00FC69C4"/>
    <w:rsid w:val="00FD6224"/>
    <w:rsid w:val="00FF6F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A476"/>
  <w15:chartTrackingRefBased/>
  <w15:docId w15:val="{1C8B6877-93F1-4E59-985D-FFDC8416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Tugev">
    <w:name w:val="Strong"/>
    <w:basedOn w:val="Liguvaikefont"/>
    <w:uiPriority w:val="22"/>
    <w:qFormat/>
    <w:rsid w:val="00DD3A28"/>
    <w:rPr>
      <w:b/>
      <w:bCs/>
    </w:rPr>
  </w:style>
  <w:style w:type="paragraph" w:styleId="Normaallaadveeb">
    <w:name w:val="Normal (Web)"/>
    <w:basedOn w:val="Normaallaad"/>
    <w:uiPriority w:val="99"/>
    <w:unhideWhenUsed/>
    <w:rsid w:val="00DD3A28"/>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Allmrkuseviide">
    <w:name w:val="footnote reference"/>
    <w:basedOn w:val="Liguvaikefont"/>
    <w:uiPriority w:val="99"/>
    <w:semiHidden/>
    <w:unhideWhenUsed/>
    <w:rsid w:val="00DD3A28"/>
    <w:rPr>
      <w:vertAlign w:val="superscript"/>
    </w:rPr>
  </w:style>
  <w:style w:type="paragraph" w:styleId="Loendilik">
    <w:name w:val="List Paragraph"/>
    <w:aliases w:val="Dot pt,F5 List Paragraph,List Paragraph1,No Spacing1,List Paragraph Char Char Char,Indicator Text,Colorful List - Accent 11,Numbered Para 1,Bullet 1,Bullet Points,MAIN CONTENT,List Paragraph12,List Paragraph2,Normal numbered,Recommendatio"/>
    <w:basedOn w:val="Normaallaad"/>
    <w:link w:val="LoendilikMrk"/>
    <w:uiPriority w:val="34"/>
    <w:qFormat/>
    <w:rsid w:val="00D076EE"/>
    <w:pPr>
      <w:ind w:left="720"/>
      <w:contextualSpacing/>
    </w:pPr>
  </w:style>
  <w:style w:type="paragraph" w:styleId="Pis">
    <w:name w:val="header"/>
    <w:basedOn w:val="Normaallaad"/>
    <w:link w:val="PisMrk"/>
    <w:uiPriority w:val="99"/>
    <w:unhideWhenUsed/>
    <w:rsid w:val="009F5BE8"/>
    <w:pPr>
      <w:tabs>
        <w:tab w:val="center" w:pos="4536"/>
        <w:tab w:val="right" w:pos="9072"/>
      </w:tabs>
      <w:spacing w:after="0" w:line="240" w:lineRule="auto"/>
    </w:pPr>
  </w:style>
  <w:style w:type="character" w:customStyle="1" w:styleId="PisMrk">
    <w:name w:val="Päis Märk"/>
    <w:basedOn w:val="Liguvaikefont"/>
    <w:link w:val="Pis"/>
    <w:uiPriority w:val="99"/>
    <w:rsid w:val="009F5BE8"/>
  </w:style>
  <w:style w:type="paragraph" w:styleId="Jalus">
    <w:name w:val="footer"/>
    <w:basedOn w:val="Normaallaad"/>
    <w:link w:val="JalusMrk"/>
    <w:uiPriority w:val="99"/>
    <w:unhideWhenUsed/>
    <w:rsid w:val="009F5BE8"/>
    <w:pPr>
      <w:tabs>
        <w:tab w:val="center" w:pos="4536"/>
        <w:tab w:val="right" w:pos="9072"/>
      </w:tabs>
      <w:spacing w:after="0" w:line="240" w:lineRule="auto"/>
    </w:pPr>
  </w:style>
  <w:style w:type="character" w:customStyle="1" w:styleId="JalusMrk">
    <w:name w:val="Jalus Märk"/>
    <w:basedOn w:val="Liguvaikefont"/>
    <w:link w:val="Jalus"/>
    <w:uiPriority w:val="99"/>
    <w:rsid w:val="009F5BE8"/>
  </w:style>
  <w:style w:type="paragraph" w:styleId="Allmrkusetekst">
    <w:name w:val="footnote text"/>
    <w:basedOn w:val="Normaallaad"/>
    <w:link w:val="AllmrkusetekstMrk"/>
    <w:uiPriority w:val="99"/>
    <w:semiHidden/>
    <w:unhideWhenUsed/>
    <w:rsid w:val="00325F37"/>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325F37"/>
    <w:rPr>
      <w:sz w:val="20"/>
      <w:szCs w:val="20"/>
    </w:rPr>
  </w:style>
  <w:style w:type="character" w:styleId="Kommentaariviide">
    <w:name w:val="annotation reference"/>
    <w:basedOn w:val="Liguvaikefont"/>
    <w:uiPriority w:val="99"/>
    <w:semiHidden/>
    <w:unhideWhenUsed/>
    <w:rsid w:val="002A0A87"/>
    <w:rPr>
      <w:sz w:val="16"/>
      <w:szCs w:val="16"/>
    </w:rPr>
  </w:style>
  <w:style w:type="paragraph" w:styleId="Kommentaaritekst">
    <w:name w:val="annotation text"/>
    <w:basedOn w:val="Normaallaad"/>
    <w:link w:val="KommentaaritekstMrk"/>
    <w:uiPriority w:val="99"/>
    <w:unhideWhenUsed/>
    <w:rsid w:val="002A0A87"/>
    <w:pPr>
      <w:spacing w:line="240" w:lineRule="auto"/>
    </w:pPr>
    <w:rPr>
      <w:sz w:val="20"/>
      <w:szCs w:val="20"/>
    </w:rPr>
  </w:style>
  <w:style w:type="character" w:customStyle="1" w:styleId="KommentaaritekstMrk">
    <w:name w:val="Kommentaari tekst Märk"/>
    <w:basedOn w:val="Liguvaikefont"/>
    <w:link w:val="Kommentaaritekst"/>
    <w:uiPriority w:val="99"/>
    <w:rsid w:val="002A0A87"/>
    <w:rPr>
      <w:sz w:val="20"/>
      <w:szCs w:val="20"/>
    </w:rPr>
  </w:style>
  <w:style w:type="paragraph" w:styleId="Kommentaariteema">
    <w:name w:val="annotation subject"/>
    <w:basedOn w:val="Kommentaaritekst"/>
    <w:next w:val="Kommentaaritekst"/>
    <w:link w:val="KommentaariteemaMrk"/>
    <w:uiPriority w:val="99"/>
    <w:semiHidden/>
    <w:unhideWhenUsed/>
    <w:rsid w:val="002A0A87"/>
    <w:rPr>
      <w:b/>
      <w:bCs/>
    </w:rPr>
  </w:style>
  <w:style w:type="character" w:customStyle="1" w:styleId="KommentaariteemaMrk">
    <w:name w:val="Kommentaari teema Märk"/>
    <w:basedOn w:val="KommentaaritekstMrk"/>
    <w:link w:val="Kommentaariteema"/>
    <w:uiPriority w:val="99"/>
    <w:semiHidden/>
    <w:rsid w:val="002A0A87"/>
    <w:rPr>
      <w:b/>
      <w:bCs/>
      <w:sz w:val="20"/>
      <w:szCs w:val="20"/>
    </w:rPr>
  </w:style>
  <w:style w:type="paragraph" w:styleId="Redaktsioon">
    <w:name w:val="Revision"/>
    <w:hidden/>
    <w:uiPriority w:val="99"/>
    <w:semiHidden/>
    <w:rsid w:val="002A0A87"/>
    <w:pPr>
      <w:spacing w:after="0" w:line="240" w:lineRule="auto"/>
    </w:pPr>
  </w:style>
  <w:style w:type="character" w:customStyle="1" w:styleId="LoendilikMrk">
    <w:name w:val="Loendi lõik Märk"/>
    <w:aliases w:val="Dot pt Märk,F5 List Paragraph Märk,List Paragraph1 Märk,No Spacing1 Märk,List Paragraph Char Char Char Märk,Indicator Text Märk,Colorful List - Accent 11 Märk,Numbered Para 1 Märk,Bullet 1 Märk,Bullet Points Märk,MAIN CONTENT Märk"/>
    <w:basedOn w:val="Liguvaikefont"/>
    <w:link w:val="Loendilik"/>
    <w:uiPriority w:val="34"/>
    <w:qFormat/>
    <w:locked/>
    <w:rsid w:val="00D47EF6"/>
  </w:style>
  <w:style w:type="character" w:customStyle="1" w:styleId="cf01">
    <w:name w:val="cf01"/>
    <w:basedOn w:val="Liguvaikefont"/>
    <w:rsid w:val="003104E8"/>
    <w:rPr>
      <w:rFonts w:ascii="Segoe UI" w:hAnsi="Segoe UI" w:cs="Segoe UI" w:hint="default"/>
      <w:sz w:val="18"/>
      <w:szCs w:val="18"/>
    </w:rPr>
  </w:style>
  <w:style w:type="character" w:styleId="Hperlink">
    <w:name w:val="Hyperlink"/>
    <w:basedOn w:val="Liguvaikefont"/>
    <w:uiPriority w:val="99"/>
    <w:unhideWhenUsed/>
    <w:rsid w:val="002D5FCB"/>
    <w:rPr>
      <w:color w:val="0563C1" w:themeColor="hyperlink"/>
      <w:u w:val="single"/>
    </w:rPr>
  </w:style>
  <w:style w:type="character" w:styleId="Lahendamatamainimine">
    <w:name w:val="Unresolved Mention"/>
    <w:basedOn w:val="Liguvaikefont"/>
    <w:uiPriority w:val="99"/>
    <w:semiHidden/>
    <w:unhideWhenUsed/>
    <w:rsid w:val="002D5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87392">
      <w:bodyDiv w:val="1"/>
      <w:marLeft w:val="0"/>
      <w:marRight w:val="0"/>
      <w:marTop w:val="0"/>
      <w:marBottom w:val="0"/>
      <w:divBdr>
        <w:top w:val="none" w:sz="0" w:space="0" w:color="auto"/>
        <w:left w:val="none" w:sz="0" w:space="0" w:color="auto"/>
        <w:bottom w:val="none" w:sz="0" w:space="0" w:color="auto"/>
        <w:right w:val="none" w:sz="0" w:space="0" w:color="auto"/>
      </w:divBdr>
    </w:div>
    <w:div w:id="1426726183">
      <w:bodyDiv w:val="1"/>
      <w:marLeft w:val="0"/>
      <w:marRight w:val="0"/>
      <w:marTop w:val="0"/>
      <w:marBottom w:val="0"/>
      <w:divBdr>
        <w:top w:val="none" w:sz="0" w:space="0" w:color="auto"/>
        <w:left w:val="none" w:sz="0" w:space="0" w:color="auto"/>
        <w:bottom w:val="none" w:sz="0" w:space="0" w:color="auto"/>
        <w:right w:val="none" w:sz="0" w:space="0" w:color="auto"/>
      </w:divBdr>
    </w:div>
    <w:div w:id="1437678811">
      <w:bodyDiv w:val="1"/>
      <w:marLeft w:val="0"/>
      <w:marRight w:val="0"/>
      <w:marTop w:val="0"/>
      <w:marBottom w:val="0"/>
      <w:divBdr>
        <w:top w:val="none" w:sz="0" w:space="0" w:color="auto"/>
        <w:left w:val="none" w:sz="0" w:space="0" w:color="auto"/>
        <w:bottom w:val="none" w:sz="0" w:space="0" w:color="auto"/>
        <w:right w:val="none" w:sz="0" w:space="0" w:color="auto"/>
      </w:divBdr>
    </w:div>
    <w:div w:id="1440106139">
      <w:bodyDiv w:val="1"/>
      <w:marLeft w:val="0"/>
      <w:marRight w:val="0"/>
      <w:marTop w:val="0"/>
      <w:marBottom w:val="0"/>
      <w:divBdr>
        <w:top w:val="none" w:sz="0" w:space="0" w:color="auto"/>
        <w:left w:val="none" w:sz="0" w:space="0" w:color="auto"/>
        <w:bottom w:val="none" w:sz="0" w:space="0" w:color="auto"/>
        <w:right w:val="none" w:sz="0" w:space="0" w:color="auto"/>
      </w:divBdr>
    </w:div>
    <w:div w:id="155145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54793-D114-4E0B-8FA7-290DEF4D2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2384</Words>
  <Characters>13828</Characters>
  <Application>Microsoft Office Word</Application>
  <DocSecurity>0</DocSecurity>
  <Lines>115</Lines>
  <Paragraphs>32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Kaja Karlson</cp:lastModifiedBy>
  <cp:revision>2</cp:revision>
  <dcterms:created xsi:type="dcterms:W3CDTF">2022-12-20T11:53:00Z</dcterms:created>
  <dcterms:modified xsi:type="dcterms:W3CDTF">2022-12-20T11:53:00Z</dcterms:modified>
</cp:coreProperties>
</file>